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567E8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2A3E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2A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г. </w:t>
            </w:r>
            <w:r w:rsidR="00567E81">
              <w:rPr>
                <w:rFonts w:ascii="Times New Roman" w:hAnsi="Times New Roman"/>
                <w:sz w:val="24"/>
                <w:szCs w:val="24"/>
              </w:rPr>
              <w:t>Комсомольск-на-Амуре,</w:t>
            </w:r>
            <w:r w:rsidR="002A3EC7">
              <w:rPr>
                <w:rFonts w:ascii="Times New Roman" w:hAnsi="Times New Roman"/>
                <w:sz w:val="24"/>
                <w:szCs w:val="24"/>
              </w:rPr>
              <w:t xml:space="preserve"> шоссе Магистральное, д. 49 к. 4</w:t>
            </w:r>
            <w:r w:rsidR="00AC5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567E81" w:rsidP="002A3EC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г. Комсомольск-на-Амуре, </w:t>
            </w:r>
            <w:r w:rsidR="002A3EC7">
              <w:rPr>
                <w:rFonts w:ascii="Times New Roman" w:hAnsi="Times New Roman"/>
                <w:sz w:val="24"/>
                <w:szCs w:val="24"/>
              </w:rPr>
              <w:t>шоссе Магистральное, д. 49 к. 4.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4A049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4A049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4A049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A0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2A3EC7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1 430 716,96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один миллион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четыреста тридцать тысяч семьсот шестнадцать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4A049E">
              <w:rPr>
                <w:rFonts w:ascii="Times New Roman" w:hAnsi="Times New Roman"/>
                <w:sz w:val="24"/>
                <w:szCs w:val="24"/>
              </w:rPr>
              <w:t>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AC52E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7E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14 307,17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триста семь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A3E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</w:t>
            </w:r>
            <w:r w:rsidR="004A04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A3E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143 071,70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сто 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сорок три тысячи семьдесят один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A3E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3EC7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049E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67E81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3DE6-90BB-4867-B39F-81B237F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70</cp:revision>
  <cp:lastPrinted>2017-04-26T05:11:00Z</cp:lastPrinted>
  <dcterms:created xsi:type="dcterms:W3CDTF">2017-01-25T07:16:00Z</dcterms:created>
  <dcterms:modified xsi:type="dcterms:W3CDTF">2017-05-22T01:37:00Z</dcterms:modified>
</cp:coreProperties>
</file>