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C2055E" w:rsidRDefault="0071403C" w:rsidP="00C20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C2055E" w:rsidP="00C20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05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</w:t>
            </w:r>
            <w:proofErr w:type="spellEnd"/>
            <w:r w:rsidRPr="00C205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и. о. </w:t>
            </w:r>
            <w:proofErr w:type="gramStart"/>
            <w:r w:rsidRPr="00C205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</w:t>
            </w:r>
            <w:r w:rsidR="00C205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Л. Шишкин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691"/>
      </w:tblGrid>
      <w:tr w:rsidR="00D75151" w:rsidRPr="00831BCA" w:rsidTr="00DE000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E000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DE000A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2055E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C2055E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</w:t>
            </w:r>
            <w:r w:rsidR="000402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0B20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29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DE000A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E00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Анфилатова Оксана Александровна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DE000A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387635" w:rsidRDefault="0071403C" w:rsidP="0071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3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разработке проектной документации </w:t>
            </w:r>
            <w:r w:rsidR="00CB503D" w:rsidRPr="0038763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B503D" w:rsidRPr="0038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установку общедомовых узлов учета</w:t>
            </w:r>
            <w:r w:rsidR="00D96EB8" w:rsidRPr="0038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тепловой энергии и горячего водоснабжения, узлов учета холодного водоснабжения в многоквартирных домах, расположенных по адресам:</w:t>
            </w:r>
            <w:r w:rsidRPr="00387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Хабаровский край, </w:t>
            </w:r>
            <w:r w:rsidR="0021123C" w:rsidRPr="00387635">
              <w:rPr>
                <w:rFonts w:ascii="Times New Roman" w:hAnsi="Times New Roman" w:cs="Times New Roman"/>
                <w:bCs/>
                <w:sz w:val="24"/>
                <w:szCs w:val="24"/>
              </w:rPr>
              <w:t>г. Хабаровск</w:t>
            </w:r>
            <w:r w:rsidR="00DE000A" w:rsidRPr="0038763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tbl>
            <w:tblPr>
              <w:tblW w:w="634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"/>
              <w:gridCol w:w="2410"/>
              <w:gridCol w:w="3598"/>
            </w:tblGrid>
            <w:tr w:rsidR="00D9056A" w:rsidRPr="0048602B" w:rsidTr="00DE000A">
              <w:trPr>
                <w:trHeight w:val="315"/>
              </w:trPr>
              <w:tc>
                <w:tcPr>
                  <w:tcW w:w="338" w:type="dxa"/>
                </w:tcPr>
                <w:p w:rsidR="00D9056A" w:rsidRPr="00D9056A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</w:pPr>
                  <w:r w:rsidRPr="00D9056A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9056A" w:rsidRPr="00D9056A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</w:pPr>
                  <w:r w:rsidRPr="00D9056A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  <w:t>адрес</w:t>
                  </w:r>
                </w:p>
              </w:tc>
              <w:tc>
                <w:tcPr>
                  <w:tcW w:w="35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9056A" w:rsidRPr="00D9056A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</w:pPr>
                  <w:r w:rsidRPr="00D9056A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  <w:t>вид</w:t>
                  </w:r>
                </w:p>
              </w:tc>
            </w:tr>
            <w:tr w:rsidR="00D9056A" w:rsidRPr="0048602B" w:rsidTr="00E36DA1">
              <w:trPr>
                <w:trHeight w:val="315"/>
              </w:trPr>
              <w:tc>
                <w:tcPr>
                  <w:tcW w:w="338" w:type="dxa"/>
                  <w:vAlign w:val="center"/>
                </w:tcPr>
                <w:p w:rsidR="00D9056A" w:rsidRPr="00065B8F" w:rsidRDefault="00D9056A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D9056A" w:rsidRPr="0048602B" w:rsidRDefault="00DE000A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 xml:space="preserve">ул. </w:t>
                  </w:r>
                  <w:r w:rsidR="00FD02A5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Магаданская. 31</w:t>
                  </w:r>
                </w:p>
              </w:tc>
              <w:tc>
                <w:tcPr>
                  <w:tcW w:w="35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D9056A" w:rsidRPr="0048602B" w:rsidRDefault="00FD02A5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Разработка проектной документации</w:t>
                  </w:r>
                  <w:r>
                    <w:t xml:space="preserve"> </w:t>
                  </w:r>
                  <w:r w:rsidRPr="00FD02A5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на установку общедомового узла учета тепловой энергии и горячего водоснабжения, узлов учета холодного водоснабжения</w:t>
                  </w:r>
                </w:p>
              </w:tc>
            </w:tr>
            <w:tr w:rsidR="00D9056A" w:rsidRPr="0048602B" w:rsidTr="00E36DA1">
              <w:trPr>
                <w:trHeight w:val="315"/>
              </w:trPr>
              <w:tc>
                <w:tcPr>
                  <w:tcW w:w="338" w:type="dxa"/>
                  <w:vAlign w:val="center"/>
                </w:tcPr>
                <w:p w:rsidR="00D9056A" w:rsidRPr="00065B8F" w:rsidRDefault="00D9056A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D9056A" w:rsidRPr="0048602B" w:rsidRDefault="00DE000A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 xml:space="preserve">ул. </w:t>
                  </w:r>
                  <w:r w:rsidR="00FD02A5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Магаданская, 33</w:t>
                  </w:r>
                </w:p>
              </w:tc>
              <w:tc>
                <w:tcPr>
                  <w:tcW w:w="35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D9056A" w:rsidRPr="0048602B" w:rsidRDefault="00FD02A5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FD02A5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Разработка проектной документации на установку общедомового узла учета тепловой энергии и горячего водоснабжения</w:t>
                  </w:r>
                </w:p>
              </w:tc>
            </w:tr>
            <w:tr w:rsidR="00DE000A" w:rsidRPr="0048602B" w:rsidTr="00E36DA1">
              <w:trPr>
                <w:trHeight w:val="315"/>
              </w:trPr>
              <w:tc>
                <w:tcPr>
                  <w:tcW w:w="338" w:type="dxa"/>
                  <w:vAlign w:val="center"/>
                </w:tcPr>
                <w:p w:rsidR="00DE000A" w:rsidRPr="0048602B" w:rsidRDefault="00DE000A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DE000A" w:rsidRPr="00FF3C65" w:rsidRDefault="00FD02A5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18"/>
                    </w:rPr>
                    <w:t>ул. Барабинская, 2</w:t>
                  </w:r>
                </w:p>
              </w:tc>
              <w:tc>
                <w:tcPr>
                  <w:tcW w:w="35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DE000A" w:rsidRPr="0048602B" w:rsidRDefault="00FD02A5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FD02A5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Разработка проектной документации на установку общедомового узла учета тепловой энергии и горячего водоснабжения, узлов учета холодного водоснабжения</w:t>
                  </w:r>
                </w:p>
              </w:tc>
            </w:tr>
            <w:tr w:rsidR="00D9056A" w:rsidRPr="0048602B" w:rsidTr="00E36DA1">
              <w:trPr>
                <w:trHeight w:val="315"/>
              </w:trPr>
              <w:tc>
                <w:tcPr>
                  <w:tcW w:w="338" w:type="dxa"/>
                  <w:vAlign w:val="center"/>
                </w:tcPr>
                <w:p w:rsidR="00D9056A" w:rsidRPr="0048602B" w:rsidRDefault="00DE000A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D9056A" w:rsidRPr="00FF3C65" w:rsidRDefault="00FD02A5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18"/>
                    </w:rPr>
                    <w:t>ул. Барабинская, 4 А</w:t>
                  </w:r>
                </w:p>
              </w:tc>
              <w:tc>
                <w:tcPr>
                  <w:tcW w:w="35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D9056A" w:rsidRPr="00676424" w:rsidRDefault="00FD02A5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FD02A5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 xml:space="preserve">Разработка проектной документации на установку общедомового узла </w:t>
                  </w:r>
                  <w:r w:rsidRPr="00FD02A5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lastRenderedPageBreak/>
                    <w:t>учета тепловой энергии и горячего водоснабжения</w:t>
                  </w:r>
                </w:p>
              </w:tc>
            </w:tr>
            <w:tr w:rsidR="00DE000A" w:rsidRPr="0048602B" w:rsidTr="00E36DA1">
              <w:trPr>
                <w:trHeight w:val="315"/>
              </w:trPr>
              <w:tc>
                <w:tcPr>
                  <w:tcW w:w="338" w:type="dxa"/>
                  <w:vAlign w:val="center"/>
                </w:tcPr>
                <w:p w:rsidR="00DE000A" w:rsidRPr="0048602B" w:rsidRDefault="00DE000A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DE000A" w:rsidRPr="0048602B" w:rsidRDefault="008261BC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8261BC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 xml:space="preserve">ул.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Барабинская, 6</w:t>
                  </w:r>
                  <w:r w:rsidRPr="008261BC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 xml:space="preserve"> А</w:t>
                  </w:r>
                </w:p>
              </w:tc>
              <w:tc>
                <w:tcPr>
                  <w:tcW w:w="35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DE000A" w:rsidRPr="0048602B" w:rsidRDefault="00676424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676424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Разработка проектной документации на установку общедомового узла учета тепловой энергии и горячего водоснабжения, узлов учета холодного водоснабжения</w:t>
                  </w:r>
                </w:p>
              </w:tc>
            </w:tr>
            <w:tr w:rsidR="00DE000A" w:rsidRPr="0048602B" w:rsidTr="00E36DA1">
              <w:trPr>
                <w:trHeight w:val="315"/>
              </w:trPr>
              <w:tc>
                <w:tcPr>
                  <w:tcW w:w="338" w:type="dxa"/>
                  <w:vAlign w:val="center"/>
                </w:tcPr>
                <w:p w:rsidR="00DE000A" w:rsidRDefault="00DE000A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DE000A" w:rsidRPr="00676424" w:rsidRDefault="00676424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ул. Автобусная, 8</w:t>
                  </w:r>
                </w:p>
              </w:tc>
              <w:tc>
                <w:tcPr>
                  <w:tcW w:w="3598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DE000A" w:rsidRDefault="00676424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676424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Разработка проектной документации на установку общедомового узла учета тепловой энергии и горячего водоснабжения</w:t>
                  </w:r>
                </w:p>
              </w:tc>
            </w:tr>
            <w:tr w:rsidR="00DE000A" w:rsidRPr="0048602B" w:rsidTr="00E36DA1">
              <w:trPr>
                <w:trHeight w:val="315"/>
              </w:trPr>
              <w:tc>
                <w:tcPr>
                  <w:tcW w:w="338" w:type="dxa"/>
                  <w:vAlign w:val="center"/>
                </w:tcPr>
                <w:p w:rsidR="00DE000A" w:rsidRDefault="00DE000A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DE000A" w:rsidRPr="0048602B" w:rsidRDefault="00DE000A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 xml:space="preserve">ул. </w:t>
                  </w:r>
                  <w:r w:rsidR="00676424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Автобусная, 12</w:t>
                  </w:r>
                </w:p>
              </w:tc>
              <w:tc>
                <w:tcPr>
                  <w:tcW w:w="3598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DE000A" w:rsidRDefault="00676424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676424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Разработка проектной документации на установку общедомового узла учета тепловой энергии и горячего водоснабжения</w:t>
                  </w:r>
                </w:p>
              </w:tc>
            </w:tr>
            <w:tr w:rsidR="00DE000A" w:rsidRPr="0048602B" w:rsidTr="00E36DA1">
              <w:trPr>
                <w:trHeight w:val="315"/>
              </w:trPr>
              <w:tc>
                <w:tcPr>
                  <w:tcW w:w="338" w:type="dxa"/>
                  <w:vAlign w:val="center"/>
                </w:tcPr>
                <w:p w:rsidR="00DE000A" w:rsidRDefault="00DE000A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DE000A" w:rsidRPr="0048602B" w:rsidRDefault="00DE000A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 xml:space="preserve">ул. </w:t>
                  </w:r>
                  <w:r w:rsidR="00676424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Автобусная, 14</w:t>
                  </w:r>
                </w:p>
              </w:tc>
              <w:tc>
                <w:tcPr>
                  <w:tcW w:w="3598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DE000A" w:rsidRDefault="00676424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676424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Разработка проектной документации на установку общедомового узла учета тепловой энергии и горячего водоснабжения, узлов учета холодного водоснабжения</w:t>
                  </w:r>
                </w:p>
              </w:tc>
            </w:tr>
            <w:tr w:rsidR="00DE000A" w:rsidRPr="0048602B" w:rsidTr="00E36DA1">
              <w:trPr>
                <w:trHeight w:val="315"/>
              </w:trPr>
              <w:tc>
                <w:tcPr>
                  <w:tcW w:w="338" w:type="dxa"/>
                  <w:vAlign w:val="center"/>
                </w:tcPr>
                <w:p w:rsidR="00DE000A" w:rsidRDefault="00DE000A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DE000A" w:rsidRPr="0048602B" w:rsidRDefault="00676424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пер. Кедровый, 12</w:t>
                  </w:r>
                </w:p>
              </w:tc>
              <w:tc>
                <w:tcPr>
                  <w:tcW w:w="3598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DE000A" w:rsidRDefault="00676424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676424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Разработка проектной документации на установку общедомового узла учета тепловой энергии и горячего водоснабжения</w:t>
                  </w:r>
                </w:p>
              </w:tc>
            </w:tr>
            <w:tr w:rsidR="00861726" w:rsidRPr="0048602B" w:rsidTr="00E36DA1">
              <w:trPr>
                <w:trHeight w:val="315"/>
              </w:trPr>
              <w:tc>
                <w:tcPr>
                  <w:tcW w:w="338" w:type="dxa"/>
                  <w:vAlign w:val="center"/>
                </w:tcPr>
                <w:p w:rsidR="00861726" w:rsidRDefault="00861726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861726" w:rsidRPr="0048602B" w:rsidRDefault="00676424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 xml:space="preserve">ул. Мате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Залки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, 5</w:t>
                  </w:r>
                </w:p>
              </w:tc>
              <w:tc>
                <w:tcPr>
                  <w:tcW w:w="3598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861726" w:rsidRPr="0048602B" w:rsidRDefault="00676424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676424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Разработка проектной документации на установку общедомового узла учета тепловой энергии и горячего водоснабжения</w:t>
                  </w:r>
                </w:p>
              </w:tc>
            </w:tr>
            <w:tr w:rsidR="00E36DA1" w:rsidRPr="0048602B" w:rsidTr="00E36DA1">
              <w:trPr>
                <w:trHeight w:val="315"/>
              </w:trPr>
              <w:tc>
                <w:tcPr>
                  <w:tcW w:w="338" w:type="dxa"/>
                  <w:vAlign w:val="center"/>
                </w:tcPr>
                <w:p w:rsidR="00E36DA1" w:rsidRDefault="00E36DA1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E36DA1" w:rsidRDefault="00E36DA1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E36DA1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 xml:space="preserve">ул. Мате </w:t>
                  </w:r>
                  <w:proofErr w:type="spellStart"/>
                  <w:r w:rsidRPr="00E36DA1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Залки</w:t>
                  </w:r>
                  <w:proofErr w:type="spellEnd"/>
                  <w:r w:rsidRPr="00E36DA1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, 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598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E36DA1" w:rsidRPr="00676424" w:rsidRDefault="00E36DA1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E36DA1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Разработка проектной документации на установку общедомового узла учета тепловой энергии и горячего водоснабжения</w:t>
                  </w:r>
                </w:p>
              </w:tc>
            </w:tr>
            <w:tr w:rsidR="00E36DA1" w:rsidRPr="0048602B" w:rsidTr="00E36DA1">
              <w:trPr>
                <w:trHeight w:val="315"/>
              </w:trPr>
              <w:tc>
                <w:tcPr>
                  <w:tcW w:w="338" w:type="dxa"/>
                  <w:vAlign w:val="center"/>
                </w:tcPr>
                <w:p w:rsidR="00E36DA1" w:rsidRDefault="00E36DA1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E36DA1" w:rsidRDefault="00E36DA1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E36DA1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 xml:space="preserve">ул. Мате </w:t>
                  </w:r>
                  <w:proofErr w:type="spellStart"/>
                  <w:r w:rsidRPr="00E36DA1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Залки</w:t>
                  </w:r>
                  <w:proofErr w:type="spellEnd"/>
                  <w:r w:rsidRPr="00E36DA1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, 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598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E36DA1" w:rsidRPr="00676424" w:rsidRDefault="00E36DA1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E36DA1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Разработка проектной документации на установку общедомового узла учета тепловой энергии и горячего водоснабжения</w:t>
                  </w:r>
                </w:p>
              </w:tc>
            </w:tr>
            <w:tr w:rsidR="00E36DA1" w:rsidRPr="0048602B" w:rsidTr="00E36DA1">
              <w:trPr>
                <w:trHeight w:val="315"/>
              </w:trPr>
              <w:tc>
                <w:tcPr>
                  <w:tcW w:w="338" w:type="dxa"/>
                  <w:vAlign w:val="center"/>
                </w:tcPr>
                <w:p w:rsidR="00E36DA1" w:rsidRDefault="00E36DA1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E36DA1" w:rsidRDefault="00E36DA1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E36DA1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 xml:space="preserve">ул. Мате </w:t>
                  </w:r>
                  <w:proofErr w:type="spellStart"/>
                  <w:r w:rsidRPr="00E36DA1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Залки</w:t>
                  </w:r>
                  <w:proofErr w:type="spellEnd"/>
                  <w:r w:rsidRPr="00E36DA1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, 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598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E36DA1" w:rsidRPr="00676424" w:rsidRDefault="00E36DA1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E36DA1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Разработка проектной документации на установку общедомового узла учета тепловой энергии и горячего водоснабжения, узлов учета холодного водоснабжения</w:t>
                  </w:r>
                </w:p>
              </w:tc>
            </w:tr>
            <w:tr w:rsidR="00E36DA1" w:rsidRPr="0048602B" w:rsidTr="00E36DA1">
              <w:trPr>
                <w:trHeight w:val="315"/>
              </w:trPr>
              <w:tc>
                <w:tcPr>
                  <w:tcW w:w="338" w:type="dxa"/>
                  <w:vAlign w:val="center"/>
                </w:tcPr>
                <w:p w:rsidR="00E36DA1" w:rsidRDefault="00E36DA1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E36DA1" w:rsidRDefault="00E36DA1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пер. Анадырский, 16</w:t>
                  </w:r>
                </w:p>
              </w:tc>
              <w:tc>
                <w:tcPr>
                  <w:tcW w:w="3598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E36DA1" w:rsidRPr="00676424" w:rsidRDefault="00E36DA1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E36DA1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Разработка проектной документации на установку общедомового узла учета тепловой энергии и горячего водоснабжения, узлов учета холодного водоснабжения</w:t>
                  </w:r>
                </w:p>
              </w:tc>
            </w:tr>
            <w:tr w:rsidR="00E36DA1" w:rsidRPr="0048602B" w:rsidTr="00E36DA1">
              <w:trPr>
                <w:trHeight w:val="315"/>
              </w:trPr>
              <w:tc>
                <w:tcPr>
                  <w:tcW w:w="338" w:type="dxa"/>
                  <w:vAlign w:val="center"/>
                </w:tcPr>
                <w:p w:rsidR="00E36DA1" w:rsidRDefault="00E36DA1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E36DA1" w:rsidRDefault="00E36DA1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пер. Отрадный, 5</w:t>
                  </w:r>
                </w:p>
              </w:tc>
              <w:tc>
                <w:tcPr>
                  <w:tcW w:w="3598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E36DA1" w:rsidRPr="00676424" w:rsidRDefault="00E36DA1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E36DA1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Разработка проектной документации на установку общедомового узла учета тепловой энергии и горячего водоснабжения, узлов учета холодного водоснабжения</w:t>
                  </w:r>
                </w:p>
              </w:tc>
            </w:tr>
            <w:tr w:rsidR="00E36DA1" w:rsidRPr="0048602B" w:rsidTr="00E36DA1">
              <w:trPr>
                <w:trHeight w:val="315"/>
              </w:trPr>
              <w:tc>
                <w:tcPr>
                  <w:tcW w:w="338" w:type="dxa"/>
                  <w:vAlign w:val="center"/>
                </w:tcPr>
                <w:p w:rsidR="00E36DA1" w:rsidRDefault="00E36DA1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E36DA1" w:rsidRDefault="00E36DA1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пер. Отрадный, 17 А</w:t>
                  </w:r>
                </w:p>
              </w:tc>
              <w:tc>
                <w:tcPr>
                  <w:tcW w:w="3598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E36DA1" w:rsidRPr="00676424" w:rsidRDefault="00E36DA1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E36DA1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 xml:space="preserve">Разработка проектной документации на установку общедомового узла </w:t>
                  </w:r>
                  <w:r w:rsidRPr="00E36DA1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lastRenderedPageBreak/>
                    <w:t>учета тепловой энергии и горячего водоснабжения, узлов учета холодного водоснабжения</w:t>
                  </w:r>
                </w:p>
              </w:tc>
            </w:tr>
            <w:tr w:rsidR="00E36DA1" w:rsidRPr="0048602B" w:rsidTr="00E36DA1">
              <w:trPr>
                <w:trHeight w:val="315"/>
              </w:trPr>
              <w:tc>
                <w:tcPr>
                  <w:tcW w:w="338" w:type="dxa"/>
                  <w:vAlign w:val="center"/>
                </w:tcPr>
                <w:p w:rsidR="00E36DA1" w:rsidRDefault="00E36DA1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lastRenderedPageBreak/>
                    <w:t>17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E36DA1" w:rsidRDefault="00E36DA1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ул. Ульяновская, 160 Б</w:t>
                  </w:r>
                </w:p>
              </w:tc>
              <w:tc>
                <w:tcPr>
                  <w:tcW w:w="3598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E36DA1" w:rsidRPr="00676424" w:rsidRDefault="00E36DA1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E36DA1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Разработка проектной документации на установку общедомового узла учета тепловой энергии и горячего водоснабжения, узлов учета холодного водоснабжения</w:t>
                  </w:r>
                </w:p>
              </w:tc>
            </w:tr>
            <w:tr w:rsidR="00E36DA1" w:rsidRPr="0048602B" w:rsidTr="00E36DA1">
              <w:trPr>
                <w:trHeight w:val="315"/>
              </w:trPr>
              <w:tc>
                <w:tcPr>
                  <w:tcW w:w="338" w:type="dxa"/>
                  <w:vAlign w:val="center"/>
                </w:tcPr>
                <w:p w:rsidR="00E36DA1" w:rsidRDefault="00E36DA1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E36DA1" w:rsidRDefault="00E36DA1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ул. Ульяновская, 166</w:t>
                  </w:r>
                </w:p>
              </w:tc>
              <w:tc>
                <w:tcPr>
                  <w:tcW w:w="3598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E36DA1" w:rsidRPr="00676424" w:rsidRDefault="00E36DA1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E36DA1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Разработка проектной документации на установку общедомового узла учета тепловой энергии и горячего водоснабжения, узлов учета холодного водоснабжения</w:t>
                  </w:r>
                </w:p>
              </w:tc>
            </w:tr>
          </w:tbl>
          <w:p w:rsidR="009A008B" w:rsidRPr="002372C6" w:rsidRDefault="009A008B" w:rsidP="00B539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DE000A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61726" w:rsidRDefault="0071403C" w:rsidP="00861726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26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86172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- </w:t>
            </w:r>
            <w:r w:rsidR="00664EC0" w:rsidRPr="008617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Хабаровский край</w:t>
            </w:r>
            <w:r w:rsidR="00640F2B" w:rsidRPr="008617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6403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Хабаровск</w:t>
            </w:r>
            <w:r w:rsidR="00861726" w:rsidRPr="008617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640323" w:rsidRPr="00640323">
              <w:rPr>
                <w:rFonts w:ascii="Times New Roman" w:hAnsi="Times New Roman" w:cs="Times New Roman"/>
                <w:sz w:val="24"/>
                <w:szCs w:val="24"/>
              </w:rPr>
              <w:t>ул. Барабинская 2, 4А, 6А, ул. Автобусная 8, 12,</w:t>
            </w:r>
            <w:r w:rsidR="009A618F">
              <w:rPr>
                <w:rFonts w:ascii="Times New Roman" w:hAnsi="Times New Roman" w:cs="Times New Roman"/>
                <w:sz w:val="24"/>
                <w:szCs w:val="24"/>
              </w:rPr>
              <w:t xml:space="preserve"> 14, пер. Анадырский 16, пер. Ке</w:t>
            </w:r>
            <w:r w:rsidR="00640323" w:rsidRPr="00640323">
              <w:rPr>
                <w:rFonts w:ascii="Times New Roman" w:hAnsi="Times New Roman" w:cs="Times New Roman"/>
                <w:sz w:val="24"/>
                <w:szCs w:val="24"/>
              </w:rPr>
              <w:t xml:space="preserve">дровый 12, пер. Отрадный 5, 17А, ул. Ульяновская 160Б, 166, ул. Мате </w:t>
            </w:r>
            <w:proofErr w:type="spellStart"/>
            <w:r w:rsidR="00640323" w:rsidRPr="00640323">
              <w:rPr>
                <w:rFonts w:ascii="Times New Roman" w:hAnsi="Times New Roman" w:cs="Times New Roman"/>
                <w:sz w:val="24"/>
                <w:szCs w:val="24"/>
              </w:rPr>
              <w:t>Залки</w:t>
            </w:r>
            <w:proofErr w:type="spellEnd"/>
            <w:r w:rsidR="00640323" w:rsidRPr="00640323">
              <w:rPr>
                <w:rFonts w:ascii="Times New Roman" w:hAnsi="Times New Roman" w:cs="Times New Roman"/>
                <w:sz w:val="24"/>
                <w:szCs w:val="24"/>
              </w:rPr>
              <w:t xml:space="preserve"> 5, 50, 54, 56, ул. Магаданская 31, 33</w:t>
            </w:r>
            <w:r w:rsidR="0086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03D" w:rsidRPr="00831BCA" w:rsidTr="00DE000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 даты заключения договора</w:t>
            </w:r>
          </w:p>
          <w:p w:rsidR="00CB503D" w:rsidRPr="00831BCA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A61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</w:t>
            </w: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 календарных дней</w:t>
            </w:r>
          </w:p>
          <w:p w:rsidR="00CB503D" w:rsidRPr="00831BCA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B503D" w:rsidRPr="00831BCA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03D" w:rsidRPr="00831BCA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технического задания на разработку проектной документации, </w:t>
            </w:r>
            <w:r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расчет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ов</w:t>
            </w:r>
            <w:r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стоимости на проектные работы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1BCA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условий,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приемку выполненных работ комисси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многоквартирным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CB503D" w:rsidRPr="00831BCA" w:rsidTr="00DE000A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D" w:rsidRPr="002372C6" w:rsidRDefault="00E36DA1" w:rsidP="00E36DA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1 478 308,72</w:t>
            </w:r>
            <w:r w:rsidR="00CB503D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 w:rsidR="00CB50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один миллион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четыреста семьдесят восемь тысяч триста восемь</w:t>
            </w:r>
            <w:r w:rsidR="00CB503D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) рубля(-ей)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72</w:t>
            </w:r>
            <w:r w:rsidR="00CB50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503D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копейки(-</w:t>
            </w:r>
            <w:proofErr w:type="spellStart"/>
            <w:r w:rsidR="00CB503D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ек</w:t>
            </w:r>
            <w:proofErr w:type="spellEnd"/>
            <w:r w:rsidR="00CB503D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CB503D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CB503D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CB503D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03D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CB50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 условиями</w:t>
            </w:r>
            <w:r w:rsidR="00CB503D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03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 расчетами стоимости на проектные работы (Приложение № 4</w:t>
            </w:r>
            <w:r w:rsidR="00CB50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 аукционной документации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 Расчетами стоимости (Приложение № 4</w:t>
            </w:r>
            <w:r w:rsidR="00CB50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 аукционной документации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CB503D" w:rsidRPr="00831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03D" w:rsidRPr="00831BCA" w:rsidTr="00DE000A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B503D" w:rsidRPr="00831BCA" w:rsidTr="00DE000A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E82E7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82E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CB503D" w:rsidRPr="00831BCA" w:rsidTr="00DE000A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EE76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14 783,09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E36D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четырнадцать тысяч семьсот восемьдесят три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ь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(-ей) </w:t>
            </w:r>
            <w:r w:rsidR="00EE76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 (-</w:t>
            </w:r>
            <w:proofErr w:type="spell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proofErr w:type="spell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CB503D" w:rsidRPr="00831BCA" w:rsidTr="00DE000A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B503D" w:rsidRPr="00831BCA" w:rsidTr="00DE000A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2372C6" w:rsidRDefault="00CB503D" w:rsidP="00CB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CB503D" w:rsidRPr="00831BCA" w:rsidTr="00DE000A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2372C6" w:rsidRDefault="00CB503D" w:rsidP="00CB503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A15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«03</w:t>
            </w:r>
            <w:bookmarkStart w:id="0" w:name="_GoBack"/>
            <w:bookmarkEnd w:id="0"/>
            <w:r w:rsid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мая</w:t>
            </w:r>
            <w:r w:rsidRP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EE76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CB503D" w:rsidRPr="002372C6" w:rsidRDefault="00CB503D" w:rsidP="00CB503D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B503D" w:rsidRPr="002372C6" w:rsidRDefault="00CB503D" w:rsidP="00CB503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«21</w:t>
            </w:r>
            <w:r w:rsidRP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6210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</w:t>
            </w:r>
            <w:r w:rsidRP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 мин.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503D" w:rsidRPr="002372C6" w:rsidRDefault="00CB503D" w:rsidP="00CB503D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</w:t>
            </w:r>
            <w:r w:rsid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«27</w:t>
            </w:r>
            <w:r w:rsidRP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CB503D" w:rsidRPr="00831BCA" w:rsidTr="00DE000A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EE76E3" w:rsidP="00CB503D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«30» июня</w:t>
            </w:r>
            <w:r w:rsidR="00CB503D" w:rsidRP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="00CB503D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настоящего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Извещения о проведении электронного аукциона</w:t>
            </w: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техническим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заданием 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CB503D" w:rsidRPr="00831BCA" w:rsidTr="00DE000A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FD45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147 830, 87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FD45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сто сорок семь тысяч восемьсот тридцать) рубля (-ей) 8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 (-</w:t>
            </w:r>
            <w:proofErr w:type="spell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proofErr w:type="spell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).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503D" w:rsidRPr="006470DA" w:rsidTr="00DE000A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503D" w:rsidRPr="002372C6" w:rsidRDefault="00CB503D" w:rsidP="00CB50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3E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202A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372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123C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635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281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1B3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5C7D"/>
    <w:rsid w:val="005F71FB"/>
    <w:rsid w:val="006009FF"/>
    <w:rsid w:val="00603568"/>
    <w:rsid w:val="00603847"/>
    <w:rsid w:val="0060490F"/>
    <w:rsid w:val="00610C26"/>
    <w:rsid w:val="00614E73"/>
    <w:rsid w:val="0062109A"/>
    <w:rsid w:val="00623E8A"/>
    <w:rsid w:val="00630F0B"/>
    <w:rsid w:val="0063318E"/>
    <w:rsid w:val="0063609E"/>
    <w:rsid w:val="00636112"/>
    <w:rsid w:val="0063773A"/>
    <w:rsid w:val="00640323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6424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1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726"/>
    <w:rsid w:val="00861E36"/>
    <w:rsid w:val="008663E0"/>
    <w:rsid w:val="00866CC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357B"/>
    <w:rsid w:val="00894CC4"/>
    <w:rsid w:val="00895000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18F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3E4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055E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B503D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36DD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6EB8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0A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36DA1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2E71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E76E3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14D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02A5"/>
    <w:rsid w:val="00FD26B8"/>
    <w:rsid w:val="00FD2BE3"/>
    <w:rsid w:val="00FD3380"/>
    <w:rsid w:val="00FD4503"/>
    <w:rsid w:val="00FD49FE"/>
    <w:rsid w:val="00FE07E0"/>
    <w:rsid w:val="00FE0A89"/>
    <w:rsid w:val="00FE18B2"/>
    <w:rsid w:val="00FE60A5"/>
    <w:rsid w:val="00FE7733"/>
    <w:rsid w:val="00FF0A2B"/>
    <w:rsid w:val="00FF3A32"/>
    <w:rsid w:val="00FF3C65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D86F3-4882-43A1-A6B9-E1752A8D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Анфилатова Оксана Александровна</cp:lastModifiedBy>
  <cp:revision>79</cp:revision>
  <cp:lastPrinted>2017-03-01T05:02:00Z</cp:lastPrinted>
  <dcterms:created xsi:type="dcterms:W3CDTF">2017-01-25T07:16:00Z</dcterms:created>
  <dcterms:modified xsi:type="dcterms:W3CDTF">2017-05-02T07:29:00Z</dcterms:modified>
</cp:coreProperties>
</file>