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10024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346"/>
      </w:tblGrid>
      <w:tr w:rsidR="00F72A99" w:rsidRPr="00F72A99" w:rsidTr="007B01CC">
        <w:trPr>
          <w:trHeight w:val="2669"/>
        </w:trPr>
        <w:tc>
          <w:tcPr>
            <w:tcW w:w="4678" w:type="dxa"/>
          </w:tcPr>
          <w:p w:rsidR="00C555EF" w:rsidRPr="00F72A99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72A99" w:rsidRPr="00F72A99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6" w:type="dxa"/>
          </w:tcPr>
          <w:p w:rsidR="00F72A99" w:rsidRDefault="00F72A99" w:rsidP="00FA7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2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F72A99" w:rsidRPr="00F72A99" w:rsidRDefault="00F72A99" w:rsidP="00FA7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2A99" w:rsidRPr="00F72A99" w:rsidRDefault="001D417B" w:rsidP="00FA73F1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72A99"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некоммерческой о</w:t>
            </w:r>
            <w:r w:rsidR="00F72A99"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рганизации «Региональный оператор – Фонд капитального ремонта многоквартирных домов в Хабаровском крае»</w:t>
            </w:r>
          </w:p>
          <w:p w:rsidR="00F72A99" w:rsidRPr="00F72A99" w:rsidRDefault="00F72A99" w:rsidP="00FA73F1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2A99" w:rsidRDefault="00F72A99" w:rsidP="00FA73F1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="007B0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  <w:r w:rsidR="007B0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</w:t>
            </w:r>
            <w:r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70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Сидорова</w:t>
            </w:r>
          </w:p>
          <w:p w:rsidR="00F72A99" w:rsidRPr="00F72A99" w:rsidRDefault="00F72A99" w:rsidP="00FA73F1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2A99" w:rsidRPr="00F72A99" w:rsidRDefault="00F72A99" w:rsidP="00FA73F1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0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___</w:t>
            </w:r>
            <w:r w:rsidR="007B0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 201</w:t>
            </w:r>
            <w:r w:rsidR="0055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72A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F72A99" w:rsidRPr="00F72A99" w:rsidRDefault="00F72A99" w:rsidP="00FA73F1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068F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7B7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8B7A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7B71" w:rsidRPr="00147A27" w:rsidRDefault="00C555EF" w:rsidP="00BA79F9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132C1" w:rsidRPr="00B17B71">
        <w:rPr>
          <w:rFonts w:ascii="Times New Roman" w:hAnsi="Times New Roman" w:cs="Times New Roman"/>
          <w:sz w:val="24"/>
          <w:szCs w:val="24"/>
        </w:rPr>
        <w:t xml:space="preserve">а </w:t>
      </w:r>
      <w:r w:rsidR="00622B1A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147A27">
        <w:rPr>
          <w:rFonts w:ascii="Times New Roman" w:hAnsi="Times New Roman" w:cs="Times New Roman"/>
          <w:sz w:val="24"/>
          <w:szCs w:val="24"/>
        </w:rPr>
        <w:t xml:space="preserve">работ по капитальному ремонту </w:t>
      </w:r>
      <w:r w:rsidR="00934925">
        <w:rPr>
          <w:rFonts w:ascii="Times New Roman" w:hAnsi="Times New Roman" w:cs="Times New Roman"/>
          <w:sz w:val="24"/>
          <w:szCs w:val="24"/>
        </w:rPr>
        <w:t>крыши</w:t>
      </w:r>
    </w:p>
    <w:p w:rsidR="000C5477" w:rsidRDefault="000C5477" w:rsidP="00C6072C">
      <w:pPr>
        <w:tabs>
          <w:tab w:val="left" w:pos="8280"/>
        </w:tabs>
        <w:suppressAutoHyphens/>
        <w:spacing w:after="0" w:line="240" w:lineRule="auto"/>
        <w:ind w:right="-42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Tr="007B01CC">
        <w:tc>
          <w:tcPr>
            <w:tcW w:w="562" w:type="dxa"/>
            <w:vAlign w:val="center"/>
          </w:tcPr>
          <w:p w:rsidR="00860134" w:rsidRPr="00B17B71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B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60134" w:rsidRPr="00B17B71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B7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17B71" w:rsidRDefault="00860134" w:rsidP="00860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B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17B71" w:rsidRDefault="00860134" w:rsidP="008601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B71">
              <w:rPr>
                <w:rFonts w:ascii="Times New Roman" w:hAnsi="Times New Roman" w:cs="Times New Roman"/>
                <w:b/>
                <w:sz w:val="24"/>
                <w:szCs w:val="24"/>
              </w:rPr>
              <w:t>Текст пояснений</w:t>
            </w:r>
          </w:p>
        </w:tc>
      </w:tr>
      <w:tr w:rsidR="00860134" w:rsidTr="007B01CC">
        <w:trPr>
          <w:trHeight w:val="1352"/>
        </w:trPr>
        <w:tc>
          <w:tcPr>
            <w:tcW w:w="562" w:type="dxa"/>
          </w:tcPr>
          <w:p w:rsidR="00860134" w:rsidRPr="00860134" w:rsidRDefault="00860134" w:rsidP="001C7339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60134" w:rsidRPr="00860134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3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934925" w:rsidRDefault="00860134" w:rsidP="00934925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25">
              <w:rPr>
                <w:rFonts w:ascii="Times New Roman" w:hAnsi="Times New Roman" w:cs="Times New Roman"/>
                <w:sz w:val="24"/>
                <w:szCs w:val="24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9349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5200" w:rsidRPr="0093492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860134" w:rsidRPr="00934925" w:rsidRDefault="00860134" w:rsidP="00934925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925">
              <w:rPr>
                <w:rFonts w:ascii="Times New Roman" w:hAnsi="Times New Roman" w:cs="Times New Roman"/>
                <w:sz w:val="24"/>
                <w:szCs w:val="24"/>
              </w:rPr>
              <w:t>г. Хабаровск, ул. Ленина, 57</w:t>
            </w:r>
            <w:r w:rsidR="002A6B16" w:rsidRPr="009349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0134" w:rsidTr="007B01CC">
        <w:trPr>
          <w:trHeight w:val="1368"/>
        </w:trPr>
        <w:tc>
          <w:tcPr>
            <w:tcW w:w="562" w:type="dxa"/>
          </w:tcPr>
          <w:p w:rsidR="00860134" w:rsidRPr="00860134" w:rsidRDefault="00860134" w:rsidP="001C7339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860134" w:rsidRPr="00860134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34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проведения работ</w:t>
            </w:r>
          </w:p>
        </w:tc>
        <w:tc>
          <w:tcPr>
            <w:tcW w:w="5947" w:type="dxa"/>
            <w:vAlign w:val="center"/>
          </w:tcPr>
          <w:p w:rsidR="00C22299" w:rsidRPr="00C453EF" w:rsidRDefault="00C22299" w:rsidP="00C22299">
            <w:pPr>
              <w:pStyle w:val="a5"/>
              <w:numPr>
                <w:ilvl w:val="1"/>
                <w:numId w:val="7"/>
              </w:numPr>
              <w:tabs>
                <w:tab w:val="left" w:pos="8280"/>
              </w:tabs>
              <w:suppressAutoHyphens/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капитального ремонта     общего имущества в многоквартирных домах Хабаровского края на 2014 – 2043 годы (Постановление Правительства Хабаровского края от 30.12.2013 № 479-пр).</w:t>
            </w:r>
          </w:p>
          <w:p w:rsidR="0055626C" w:rsidRPr="00C453EF" w:rsidRDefault="00934925" w:rsidP="002874AF">
            <w:pPr>
              <w:pStyle w:val="a5"/>
              <w:numPr>
                <w:ilvl w:val="1"/>
                <w:numId w:val="7"/>
              </w:numPr>
              <w:tabs>
                <w:tab w:val="left" w:pos="8280"/>
              </w:tabs>
              <w:suppressAutoHyphens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внеочередного общего собрания собственников помещений: 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№ 2 от 26.08.2016 г.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6.08.2016 г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№ 2 от 26.08.2016 г.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704E">
              <w:rPr>
                <w:rFonts w:ascii="Times New Roman" w:hAnsi="Times New Roman" w:cs="Times New Roman"/>
                <w:sz w:val="24"/>
                <w:szCs w:val="24"/>
              </w:rPr>
              <w:t>№ 2 от 26.08.2016</w:t>
            </w:r>
            <w:bookmarkStart w:id="0" w:name="_GoBack"/>
            <w:bookmarkEnd w:id="0"/>
            <w:r w:rsidR="0068704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; № 2 от 28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.08.2016 г.</w:t>
            </w:r>
          </w:p>
        </w:tc>
      </w:tr>
      <w:tr w:rsidR="001C7339" w:rsidTr="007B01CC">
        <w:trPr>
          <w:trHeight w:val="547"/>
        </w:trPr>
        <w:tc>
          <w:tcPr>
            <w:tcW w:w="562" w:type="dxa"/>
          </w:tcPr>
          <w:p w:rsidR="001C7339" w:rsidRPr="00860134" w:rsidRDefault="001C7339" w:rsidP="001C7339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339" w:rsidRPr="001C7339" w:rsidRDefault="001C7339" w:rsidP="001C7339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C73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Месторасположение объекта</w:t>
            </w:r>
          </w:p>
        </w:tc>
        <w:tc>
          <w:tcPr>
            <w:tcW w:w="5947" w:type="dxa"/>
            <w:vAlign w:val="center"/>
          </w:tcPr>
          <w:p w:rsidR="001C7339" w:rsidRPr="00C453EF" w:rsidRDefault="002874AF" w:rsidP="000F6163">
            <w:pPr>
              <w:spacing w:befor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4F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9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Охотск</w:t>
            </w:r>
            <w:r w:rsidRPr="00F90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Белолипского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17, ул. Вострецова 3, ул. Вострецова 17, ул. Ленина 18, ул. Набережная 16</w:t>
            </w:r>
          </w:p>
        </w:tc>
      </w:tr>
      <w:tr w:rsidR="001C7339" w:rsidTr="007B01CC">
        <w:trPr>
          <w:trHeight w:val="547"/>
        </w:trPr>
        <w:tc>
          <w:tcPr>
            <w:tcW w:w="562" w:type="dxa"/>
          </w:tcPr>
          <w:p w:rsidR="001C7339" w:rsidRPr="00860134" w:rsidRDefault="001C7339" w:rsidP="001C7339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339" w:rsidRPr="00860134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3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C453EF" w:rsidRDefault="001C7339" w:rsidP="00934925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D45E40" w:rsidRPr="00C453EF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="00E71B72">
              <w:rPr>
                <w:rFonts w:ascii="Times New Roman" w:hAnsi="Times New Roman" w:cs="Times New Roman"/>
                <w:sz w:val="24"/>
                <w:szCs w:val="24"/>
              </w:rPr>
              <w:t>овли</w:t>
            </w:r>
            <w:r w:rsidR="001D417B">
              <w:rPr>
                <w:rFonts w:ascii="Times New Roman" w:hAnsi="Times New Roman" w:cs="Times New Roman"/>
                <w:sz w:val="24"/>
                <w:szCs w:val="24"/>
              </w:rPr>
              <w:t xml:space="preserve"> МКД</w:t>
            </w:r>
          </w:p>
        </w:tc>
      </w:tr>
      <w:tr w:rsidR="001C7339" w:rsidTr="007B01CC">
        <w:tc>
          <w:tcPr>
            <w:tcW w:w="562" w:type="dxa"/>
          </w:tcPr>
          <w:p w:rsidR="001C7339" w:rsidRPr="00860134" w:rsidRDefault="001C7339" w:rsidP="001C7339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1C7339" w:rsidRPr="00860134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работ</w:t>
            </w:r>
          </w:p>
        </w:tc>
        <w:tc>
          <w:tcPr>
            <w:tcW w:w="5947" w:type="dxa"/>
            <w:vAlign w:val="center"/>
          </w:tcPr>
          <w:p w:rsidR="001C7339" w:rsidRPr="00C453EF" w:rsidRDefault="001C7339" w:rsidP="002874AF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="000B470F"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оты выполнять 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согласно дефектных</w:t>
            </w:r>
            <w:r w:rsidR="000B470F"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 и сметной документации</w:t>
            </w:r>
            <w:r w:rsidR="002A6B16" w:rsidRPr="00C453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2056" w:rsidTr="007B01CC">
        <w:tc>
          <w:tcPr>
            <w:tcW w:w="562" w:type="dxa"/>
          </w:tcPr>
          <w:p w:rsidR="003C2056" w:rsidRPr="00860134" w:rsidRDefault="003C2056" w:rsidP="003C2056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C2056" w:rsidRPr="00D534CC" w:rsidRDefault="003C2056" w:rsidP="003C20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947" w:type="dxa"/>
          </w:tcPr>
          <w:p w:rsidR="003C2056" w:rsidRPr="00C453EF" w:rsidRDefault="003C2056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работы по капитальному ремонту будут осуществляется в условиях эксплуатируемого жилого дома.</w:t>
            </w:r>
          </w:p>
          <w:p w:rsidR="00E01977" w:rsidRPr="00C453EF" w:rsidRDefault="00E01977" w:rsidP="00E01977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 xml:space="preserve">Уведомить </w:t>
            </w:r>
            <w:r w:rsidR="00946065" w:rsidRPr="00C453EF">
              <w:rPr>
                <w:rFonts w:ascii="Times New Roman" w:hAnsi="Times New Roman"/>
                <w:sz w:val="24"/>
                <w:szCs w:val="24"/>
              </w:rPr>
              <w:t>З</w:t>
            </w:r>
            <w:r w:rsidRPr="00C453EF">
              <w:rPr>
                <w:rFonts w:ascii="Times New Roman" w:hAnsi="Times New Roman"/>
                <w:sz w:val="24"/>
                <w:szCs w:val="24"/>
              </w:rPr>
              <w:t>аказчика и</w:t>
            </w:r>
            <w:r w:rsidR="009D5200" w:rsidRPr="00C453EF">
              <w:rPr>
                <w:rFonts w:ascii="Times New Roman" w:hAnsi="Times New Roman"/>
                <w:sz w:val="24"/>
                <w:szCs w:val="24"/>
              </w:rPr>
              <w:t xml:space="preserve"> (или)</w:t>
            </w:r>
            <w:r w:rsidRPr="00C453EF">
              <w:rPr>
                <w:rFonts w:ascii="Times New Roman" w:hAnsi="Times New Roman"/>
                <w:sz w:val="24"/>
                <w:szCs w:val="24"/>
              </w:rPr>
              <w:t xml:space="preserve"> Организацию, осуществляющую строительный контроль, от имени Заказчика на основании договора с такой организацией, о готовности к началу работ, </w:t>
            </w:r>
            <w:r w:rsidR="009D5200" w:rsidRPr="00C453EF">
              <w:rPr>
                <w:rFonts w:ascii="Times New Roman" w:hAnsi="Times New Roman"/>
                <w:sz w:val="24"/>
                <w:szCs w:val="24"/>
              </w:rPr>
              <w:t>освидетельствование</w:t>
            </w:r>
            <w:r w:rsidRPr="00C453EF">
              <w:rPr>
                <w:rFonts w:ascii="Times New Roman" w:hAnsi="Times New Roman"/>
                <w:sz w:val="24"/>
                <w:szCs w:val="24"/>
              </w:rPr>
              <w:t xml:space="preserve"> скрытых и </w:t>
            </w:r>
            <w:r w:rsidR="009D5200" w:rsidRPr="00C453EF">
              <w:rPr>
                <w:rFonts w:ascii="Times New Roman" w:hAnsi="Times New Roman"/>
                <w:sz w:val="24"/>
                <w:szCs w:val="24"/>
              </w:rPr>
              <w:t xml:space="preserve">приемке </w:t>
            </w:r>
            <w:r w:rsidRPr="00C453EF">
              <w:rPr>
                <w:rFonts w:ascii="Times New Roman" w:hAnsi="Times New Roman"/>
                <w:sz w:val="24"/>
                <w:szCs w:val="24"/>
              </w:rPr>
              <w:t xml:space="preserve">выполненных работ. </w:t>
            </w:r>
          </w:p>
          <w:p w:rsidR="003C2056" w:rsidRPr="00C453EF" w:rsidRDefault="003C2056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>До начала работ Подрядчик обязан выполнить подготовительные работы по защите квартир собственников от протечек и прочих повреждений, связанных с производством работ.</w:t>
            </w:r>
          </w:p>
          <w:p w:rsidR="003C2056" w:rsidRPr="00C453EF" w:rsidRDefault="003C2056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 xml:space="preserve">Обеспечить обязательное </w:t>
            </w:r>
            <w:r w:rsidR="009D5200" w:rsidRPr="00C453EF">
              <w:rPr>
                <w:rFonts w:ascii="Times New Roman" w:hAnsi="Times New Roman"/>
                <w:sz w:val="24"/>
                <w:szCs w:val="24"/>
              </w:rPr>
              <w:t>соблюдение</w:t>
            </w:r>
            <w:r w:rsidRPr="00C453EF">
              <w:rPr>
                <w:rFonts w:ascii="Times New Roman" w:hAnsi="Times New Roman"/>
                <w:sz w:val="24"/>
                <w:szCs w:val="24"/>
              </w:rPr>
              <w:t xml:space="preserve"> требований законодательства РФ по безопасному ведению работ, охране окружающей среды, охране труда, </w:t>
            </w:r>
            <w:r w:rsidRPr="00C453EF">
              <w:rPr>
                <w:rFonts w:ascii="Times New Roman" w:hAnsi="Times New Roman"/>
                <w:sz w:val="24"/>
                <w:szCs w:val="24"/>
              </w:rPr>
              <w:lastRenderedPageBreak/>
              <w:t>пожарной безопасности</w:t>
            </w:r>
            <w:r w:rsidR="009D5200" w:rsidRPr="00C453EF">
              <w:rPr>
                <w:rFonts w:ascii="Times New Roman" w:hAnsi="Times New Roman"/>
                <w:sz w:val="24"/>
                <w:szCs w:val="24"/>
              </w:rPr>
              <w:t>, строительных норм и правил, государственных стандартов, ведомственных строительных норм.</w:t>
            </w:r>
          </w:p>
          <w:p w:rsidR="003C2056" w:rsidRPr="00C453EF" w:rsidRDefault="003C2056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>Назначить лицо, ответственное за производство работ</w:t>
            </w:r>
            <w:r w:rsidR="003E47AE" w:rsidRPr="00C453EF">
              <w:rPr>
                <w:rFonts w:ascii="Times New Roman" w:hAnsi="Times New Roman"/>
                <w:sz w:val="24"/>
                <w:szCs w:val="24"/>
              </w:rPr>
              <w:t>, строительный контроль.</w:t>
            </w:r>
            <w:r w:rsidRPr="00C453EF">
              <w:rPr>
                <w:rFonts w:ascii="Times New Roman" w:hAnsi="Times New Roman"/>
                <w:sz w:val="24"/>
                <w:szCs w:val="24"/>
              </w:rPr>
              <w:t xml:space="preserve"> Копию приказа предоставить заказчику.</w:t>
            </w:r>
          </w:p>
          <w:p w:rsidR="003C2056" w:rsidRPr="00C453EF" w:rsidRDefault="003C2056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 xml:space="preserve">Разместить на МКД информационные щиты с </w:t>
            </w: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>информацией о капитальном ремонте (</w:t>
            </w:r>
            <w:r w:rsidR="009D5200" w:rsidRPr="00C453EF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 и Подрядчика, наименование и срок выполнения работ по капитальному ремонту,</w:t>
            </w: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</w:t>
            </w:r>
            <w:r w:rsidR="009D5200"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ответственных лиц Заказчика и П</w:t>
            </w: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>одрядчик</w:t>
            </w:r>
            <w:r w:rsidR="00FC60A8" w:rsidRPr="00C453EF">
              <w:rPr>
                <w:rFonts w:ascii="Times New Roman" w:hAnsi="Times New Roman" w:cs="Times New Roman"/>
                <w:sz w:val="24"/>
                <w:szCs w:val="24"/>
              </w:rPr>
              <w:t>а, номеров</w:t>
            </w: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контактных телефонов)</w:t>
            </w:r>
            <w:r w:rsidR="00934925" w:rsidRPr="00C453EF">
              <w:rPr>
                <w:rFonts w:ascii="Times New Roman" w:hAnsi="Times New Roman" w:cs="Times New Roman"/>
                <w:sz w:val="24"/>
                <w:szCs w:val="24"/>
              </w:rPr>
              <w:t>, размером 1,0х1,0м</w:t>
            </w:r>
            <w:r w:rsidRPr="00C453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2056" w:rsidRPr="00C453EF" w:rsidRDefault="00416540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>Подрядчик обязан своевременно принимать меры по устранению замечаний Заказчика</w:t>
            </w:r>
            <w:r w:rsidRPr="00C453EF">
              <w:rPr>
                <w:i/>
              </w:rPr>
              <w:t xml:space="preserve"> </w:t>
            </w:r>
            <w:r w:rsidRPr="00C453EF">
              <w:rPr>
                <w:rFonts w:ascii="Times New Roman" w:hAnsi="Times New Roman"/>
                <w:sz w:val="24"/>
                <w:szCs w:val="24"/>
              </w:rPr>
              <w:t>или Организации, осуществляющей строительный контроль, от имени Заказчика на основании договора с такой организацией. Не приступать к производству работ до полного устранения замечаний Заказчика или Организации, осуществляющей строительный контроль, от имени Заказчика на основании договора с такой организацией.</w:t>
            </w:r>
          </w:p>
        </w:tc>
      </w:tr>
      <w:tr w:rsidR="003C2056" w:rsidTr="007B01CC">
        <w:tc>
          <w:tcPr>
            <w:tcW w:w="562" w:type="dxa"/>
          </w:tcPr>
          <w:p w:rsidR="003C2056" w:rsidRPr="00860134" w:rsidRDefault="003C2056" w:rsidP="003C2056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C2056" w:rsidRPr="00D534CC" w:rsidRDefault="003C2056" w:rsidP="003C205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947" w:type="dxa"/>
          </w:tcPr>
          <w:p w:rsidR="003C2056" w:rsidRPr="00C453EF" w:rsidRDefault="003C2056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 xml:space="preserve">Работы выполнить </w:t>
            </w: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>согласно дефектн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</w:t>
            </w:r>
            <w:r w:rsidR="002874A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C453EF">
              <w:rPr>
                <w:rFonts w:ascii="Times New Roman" w:hAnsi="Times New Roman" w:cs="Times New Roman"/>
                <w:sz w:val="24"/>
                <w:szCs w:val="24"/>
              </w:rPr>
              <w:t xml:space="preserve"> и сметной документации</w:t>
            </w:r>
            <w:r w:rsidR="002A6B16" w:rsidRPr="00C453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2056" w:rsidRPr="00C453EF" w:rsidRDefault="003C2056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>Работы выполнить в соответствии с требованиями действующих нормативно-технических и иных нормативн</w:t>
            </w:r>
            <w:r w:rsidR="00D6776E" w:rsidRPr="00C453EF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C453EF">
              <w:rPr>
                <w:rFonts w:ascii="Times New Roman" w:hAnsi="Times New Roman"/>
                <w:sz w:val="24"/>
                <w:szCs w:val="24"/>
              </w:rPr>
              <w:t>правовых актов.</w:t>
            </w:r>
          </w:p>
          <w:p w:rsidR="003C2056" w:rsidRPr="00C453EF" w:rsidRDefault="003C2056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>Обеспечить соответствие применяемых при капитальном ремонте строительных материалов требованиям государственных стандартов, технических условий. Строительные материалы должны иметь соответствующие сертификаты, паспорта или другие документы, удостоверяющие качество/соответствие и разрешены для применения в жилищном строительстве.</w:t>
            </w:r>
          </w:p>
          <w:p w:rsidR="003C2056" w:rsidRDefault="003C2056" w:rsidP="003C2056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3EF">
              <w:rPr>
                <w:rFonts w:ascii="Times New Roman" w:hAnsi="Times New Roman"/>
                <w:sz w:val="24"/>
                <w:szCs w:val="24"/>
              </w:rPr>
              <w:t>Обеспечить выполнение всех работ в полном соответствии с требованиями Федерального закона Российской Федерации от 30 декабря 2009 г. N 384-ФЗ "Технический регламент о безопасности зданий и сооружений", действующих государственных стандартов, строительных норм и правил, ведомственных строительных норм и других нормативных правовых актов Российской Федерации.</w:t>
            </w:r>
          </w:p>
          <w:p w:rsidR="00D55F12" w:rsidRPr="00681D0F" w:rsidRDefault="00681D0F" w:rsidP="00681D0F">
            <w:pPr>
              <w:pStyle w:val="a5"/>
              <w:numPr>
                <w:ilvl w:val="1"/>
                <w:numId w:val="7"/>
              </w:numPr>
              <w:ind w:left="45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D0F">
              <w:rPr>
                <w:rFonts w:ascii="Times New Roman" w:hAnsi="Times New Roman"/>
                <w:szCs w:val="24"/>
              </w:rPr>
              <w:t>У</w:t>
            </w:r>
            <w:r w:rsidR="00D55F12" w:rsidRPr="00681D0F">
              <w:rPr>
                <w:rFonts w:ascii="Times New Roman" w:hAnsi="Times New Roman"/>
                <w:szCs w:val="24"/>
              </w:rPr>
              <w:t>стройство настенных желобов, карнизных свесов выполнить согласно типовой технологической карте на устройство и ремонт металлической кровли (Центральный научно-исследовательский и проектно-экспериментальный институт организации, механизации и технической помощи строительству Москва 2002г.)</w:t>
            </w:r>
          </w:p>
        </w:tc>
      </w:tr>
      <w:tr w:rsidR="007B01CC" w:rsidTr="007B01CC">
        <w:tc>
          <w:tcPr>
            <w:tcW w:w="562" w:type="dxa"/>
          </w:tcPr>
          <w:p w:rsidR="007B01CC" w:rsidRPr="00860134" w:rsidRDefault="007B01CC" w:rsidP="007B01CC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CC" w:rsidRPr="00D534CC" w:rsidRDefault="007B01CC" w:rsidP="007B01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947" w:type="dxa"/>
          </w:tcPr>
          <w:p w:rsidR="007B01CC" w:rsidRPr="00805ECD" w:rsidRDefault="007B01CC" w:rsidP="007B01CC">
            <w:pPr>
              <w:pStyle w:val="a5"/>
              <w:numPr>
                <w:ilvl w:val="1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ECD">
              <w:rPr>
                <w:rFonts w:ascii="Times New Roman" w:hAnsi="Times New Roman"/>
                <w:sz w:val="24"/>
                <w:szCs w:val="24"/>
              </w:rPr>
              <w:t xml:space="preserve">Согласовать с Заказчиком применяемые материалы. Обеспечить освидетельствование скрытых и приемку выполненных работ с Заказчиком или Организацией, осуществляющей строительный контроль, от имени Заказчика на основании договора с такой организацией. </w:t>
            </w:r>
          </w:p>
          <w:p w:rsidR="007B01CC" w:rsidRDefault="007B01CC" w:rsidP="007B01CC">
            <w:pPr>
              <w:pStyle w:val="a5"/>
              <w:numPr>
                <w:ilvl w:val="1"/>
                <w:numId w:val="13"/>
              </w:numPr>
              <w:ind w:left="459" w:hanging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Вести общий журнал работ (</w:t>
            </w:r>
            <w:r>
              <w:rPr>
                <w:rFonts w:ascii="Times New Roman" w:hAnsi="Times New Roman" w:cs="Times New Roman"/>
                <w:sz w:val="24"/>
              </w:rPr>
              <w:t>согласно РД-11-05-2007), предоставить Региональному оператору общий журнал работ для скрепления печатью.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01CC" w:rsidRDefault="007B01CC" w:rsidP="007B01CC">
            <w:pPr>
              <w:pStyle w:val="a5"/>
              <w:numPr>
                <w:ilvl w:val="1"/>
                <w:numId w:val="13"/>
              </w:numPr>
              <w:ind w:left="459" w:hanging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Предоставить исполнительную документацию: </w:t>
            </w:r>
          </w:p>
          <w:p w:rsidR="007B01CC" w:rsidRPr="001F3A5A" w:rsidRDefault="007B01CC" w:rsidP="007B01CC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Акты</w:t>
            </w:r>
            <w:r w:rsidRPr="007F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освидетельствования </w:t>
            </w:r>
            <w:r w:rsidRPr="007F63A1">
              <w:rPr>
                <w:rFonts w:ascii="Times New Roman" w:hAnsi="Times New Roman"/>
                <w:sz w:val="24"/>
                <w:szCs w:val="24"/>
              </w:rPr>
              <w:t>скрыты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работ </w:t>
            </w:r>
            <w:r>
              <w:rPr>
                <w:rFonts w:ascii="Times New Roman" w:hAnsi="Times New Roman" w:cs="Times New Roman"/>
                <w:sz w:val="24"/>
              </w:rPr>
              <w:t>(РД-11-02-2006), в 3-х экз.</w:t>
            </w:r>
            <w:r w:rsidR="001D417B">
              <w:rPr>
                <w:rFonts w:ascii="Times New Roman" w:hAnsi="Times New Roman" w:cs="Times New Roman"/>
                <w:sz w:val="24"/>
              </w:rPr>
              <w:t xml:space="preserve"> с приложением </w:t>
            </w:r>
            <w:proofErr w:type="spellStart"/>
            <w:r w:rsidR="001D417B">
              <w:rPr>
                <w:rFonts w:ascii="Times New Roman" w:hAnsi="Times New Roman" w:cs="Times New Roman"/>
                <w:sz w:val="24"/>
              </w:rPr>
              <w:t>фотофиксации</w:t>
            </w:r>
            <w:proofErr w:type="spellEnd"/>
          </w:p>
          <w:p w:rsidR="007B01CC" w:rsidRDefault="007B01CC" w:rsidP="007B01CC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Исполнительные схемы, выполненные, согласно ГОСТ Р 51872-2002, в 3-х экземплярах.</w:t>
            </w:r>
          </w:p>
          <w:p w:rsidR="007B01CC" w:rsidRDefault="007B01CC" w:rsidP="007B01CC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Предоставить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B8102B">
              <w:rPr>
                <w:rFonts w:ascii="Times New Roman" w:hAnsi="Times New Roman" w:cs="Times New Roman"/>
                <w:sz w:val="24"/>
              </w:rPr>
              <w:t>ертификат</w:t>
            </w:r>
            <w:r>
              <w:rPr>
                <w:rFonts w:ascii="Times New Roman" w:hAnsi="Times New Roman" w:cs="Times New Roman"/>
                <w:sz w:val="24"/>
              </w:rPr>
              <w:t>ы</w:t>
            </w:r>
            <w:r w:rsidR="00E63A3F">
              <w:rPr>
                <w:rFonts w:ascii="Times New Roman" w:hAnsi="Times New Roman" w:cs="Times New Roman"/>
                <w:sz w:val="24"/>
              </w:rPr>
              <w:t xml:space="preserve"> соответствия, декларации о соответствии</w:t>
            </w:r>
            <w:r>
              <w:rPr>
                <w:rFonts w:ascii="Times New Roman" w:hAnsi="Times New Roman" w:cs="Times New Roman"/>
                <w:sz w:val="24"/>
              </w:rPr>
              <w:t xml:space="preserve">, протоколы испытаний, паспорта, свидетельства и другие документы, удостоверяющие качество </w:t>
            </w:r>
            <w:r w:rsidRPr="00B8102B">
              <w:rPr>
                <w:rFonts w:ascii="Times New Roman" w:hAnsi="Times New Roman" w:cs="Times New Roman"/>
                <w:sz w:val="24"/>
              </w:rPr>
              <w:t>все</w:t>
            </w:r>
            <w:r>
              <w:rPr>
                <w:rFonts w:ascii="Times New Roman" w:hAnsi="Times New Roman" w:cs="Times New Roman"/>
                <w:sz w:val="24"/>
              </w:rPr>
              <w:t>х</w:t>
            </w:r>
            <w:r w:rsidRPr="00B8102B">
              <w:rPr>
                <w:rFonts w:ascii="Times New Roman" w:hAnsi="Times New Roman" w:cs="Times New Roman"/>
                <w:sz w:val="24"/>
              </w:rPr>
              <w:t xml:space="preserve"> использ</w:t>
            </w:r>
            <w:r>
              <w:rPr>
                <w:rFonts w:ascii="Times New Roman" w:hAnsi="Times New Roman" w:cs="Times New Roman"/>
                <w:sz w:val="24"/>
              </w:rPr>
              <w:t>ованных</w:t>
            </w:r>
            <w:r w:rsidRPr="00B8102B">
              <w:rPr>
                <w:rFonts w:ascii="Times New Roman" w:hAnsi="Times New Roman" w:cs="Times New Roman"/>
                <w:sz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4"/>
              </w:rPr>
              <w:t xml:space="preserve">ов (согласно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требованиями нормативно-правовых актов РФ), в 2-х экз.</w:t>
            </w:r>
            <w:r w:rsidRPr="007F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01CC" w:rsidRPr="007F63A1" w:rsidRDefault="007B01CC" w:rsidP="007B01CC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Оформить фото</w:t>
            </w:r>
            <w:r w:rsidRPr="007F63A1">
              <w:rPr>
                <w:rFonts w:ascii="Times New Roman" w:hAnsi="Times New Roman"/>
                <w:sz w:val="24"/>
                <w:szCs w:val="24"/>
              </w:rPr>
              <w:t>фиксацию скрытых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двухстадийную фотофиксацию «до» и «после» производства работ (</w:t>
            </w:r>
            <w:r w:rsidR="00D16F8E">
              <w:rPr>
                <w:rFonts w:ascii="Times New Roman" w:hAnsi="Times New Roman"/>
                <w:sz w:val="24"/>
                <w:szCs w:val="24"/>
              </w:rPr>
              <w:t>фото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панорамные, </w:t>
            </w:r>
            <w:r w:rsidR="001377B1">
              <w:rPr>
                <w:rFonts w:ascii="Times New Roman" w:hAnsi="Times New Roman"/>
                <w:sz w:val="24"/>
                <w:szCs w:val="24"/>
              </w:rPr>
              <w:t xml:space="preserve">цветные, </w:t>
            </w:r>
            <w:r>
              <w:rPr>
                <w:rFonts w:ascii="Times New Roman" w:hAnsi="Times New Roman"/>
                <w:sz w:val="24"/>
                <w:szCs w:val="24"/>
              </w:rPr>
              <w:t>по качеству чёткие).</w:t>
            </w:r>
          </w:p>
          <w:p w:rsidR="007B01CC" w:rsidRPr="007F63A1" w:rsidRDefault="007B01CC" w:rsidP="00E21594">
            <w:pPr>
              <w:pStyle w:val="a5"/>
              <w:numPr>
                <w:ilvl w:val="1"/>
                <w:numId w:val="13"/>
              </w:numPr>
              <w:ind w:left="459" w:hanging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3A1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  Предусмотреть: контейнер для строительного му</w:t>
            </w:r>
            <w:r>
              <w:rPr>
                <w:rFonts w:ascii="Times New Roman" w:hAnsi="Times New Roman"/>
                <w:sz w:val="24"/>
                <w:szCs w:val="24"/>
              </w:rPr>
              <w:t>сора и ежедневный вывоз мусора, сигнальное ограждение в зоне потенциально опасных производственных факторов.</w:t>
            </w:r>
          </w:p>
        </w:tc>
      </w:tr>
      <w:tr w:rsidR="007B01CC" w:rsidTr="007B01CC">
        <w:tc>
          <w:tcPr>
            <w:tcW w:w="562" w:type="dxa"/>
          </w:tcPr>
          <w:p w:rsidR="007B01CC" w:rsidRPr="00860134" w:rsidRDefault="007B01CC" w:rsidP="007B01CC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CC" w:rsidRPr="00512EB5" w:rsidRDefault="007B01CC" w:rsidP="007B0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нормат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ивная документация по ведению</w:t>
            </w:r>
            <w:r w:rsidRPr="00512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сметной документации.</w:t>
            </w:r>
          </w:p>
        </w:tc>
        <w:tc>
          <w:tcPr>
            <w:tcW w:w="5947" w:type="dxa"/>
          </w:tcPr>
          <w:p w:rsidR="007B01CC" w:rsidRDefault="007B01CC" w:rsidP="007B01CC">
            <w:pPr>
              <w:ind w:right="24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F6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меты по видам 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акты формы КС-2</w:t>
            </w:r>
            <w:r w:rsidRPr="00BF6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составляются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 w:rsidRPr="00BF6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нием:</w:t>
            </w:r>
          </w:p>
          <w:p w:rsidR="007B01CC" w:rsidRPr="00512EB5" w:rsidRDefault="007B01CC" w:rsidP="007B01CC">
            <w:pPr>
              <w:pStyle w:val="a5"/>
              <w:numPr>
                <w:ilvl w:val="0"/>
                <w:numId w:val="14"/>
              </w:numPr>
              <w:ind w:right="24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территориальной сметно-нормативной базы Хабаровского края (ред. 2014 г.);</w:t>
            </w:r>
          </w:p>
          <w:p w:rsidR="007B01CC" w:rsidRPr="00512EB5" w:rsidRDefault="007B01CC" w:rsidP="007B01CC">
            <w:pPr>
              <w:pStyle w:val="a5"/>
              <w:numPr>
                <w:ilvl w:val="0"/>
                <w:numId w:val="14"/>
              </w:numPr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sz w:val="24"/>
                <w:szCs w:val="24"/>
              </w:rPr>
              <w:t>МДС 81-35.2004 - Методика по определению стоимости строительства;</w:t>
            </w:r>
          </w:p>
          <w:p w:rsidR="007B01CC" w:rsidRPr="00512EB5" w:rsidRDefault="007B01CC" w:rsidP="007B01CC">
            <w:pPr>
              <w:pStyle w:val="a5"/>
              <w:numPr>
                <w:ilvl w:val="0"/>
                <w:numId w:val="14"/>
              </w:numPr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sz w:val="24"/>
                <w:szCs w:val="24"/>
              </w:rPr>
              <w:t>МДС 81-33-2004 – Методика по определению величины накладных расходов по видам работ;</w:t>
            </w:r>
          </w:p>
          <w:p w:rsidR="007B01CC" w:rsidRPr="00512EB5" w:rsidRDefault="007B01CC" w:rsidP="007B01CC">
            <w:pPr>
              <w:pStyle w:val="a5"/>
              <w:numPr>
                <w:ilvl w:val="0"/>
                <w:numId w:val="14"/>
              </w:numPr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sz w:val="24"/>
                <w:szCs w:val="24"/>
              </w:rPr>
              <w:t>МДС 81-25-2004- Методика по определению величины сметной прибыли;</w:t>
            </w:r>
          </w:p>
          <w:p w:rsidR="007B01CC" w:rsidRPr="00512EB5" w:rsidRDefault="007B01CC" w:rsidP="007B01CC">
            <w:pPr>
              <w:pStyle w:val="a5"/>
              <w:numPr>
                <w:ilvl w:val="0"/>
                <w:numId w:val="14"/>
              </w:numPr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7B01CC" w:rsidRPr="00512EB5" w:rsidRDefault="007B01CC" w:rsidP="007B01CC">
            <w:pPr>
              <w:pStyle w:val="a5"/>
              <w:numPr>
                <w:ilvl w:val="0"/>
                <w:numId w:val="14"/>
              </w:numPr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sz w:val="24"/>
                <w:szCs w:val="24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7B01CC" w:rsidRPr="00512EB5" w:rsidRDefault="007B01CC" w:rsidP="007B01CC">
            <w:pPr>
              <w:pStyle w:val="a5"/>
              <w:numPr>
                <w:ilvl w:val="0"/>
                <w:numId w:val="14"/>
              </w:numPr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7B01CC" w:rsidRPr="00512EB5" w:rsidRDefault="007B01CC" w:rsidP="007B01CC">
            <w:pPr>
              <w:pStyle w:val="a5"/>
              <w:numPr>
                <w:ilvl w:val="0"/>
                <w:numId w:val="14"/>
              </w:numPr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sz w:val="24"/>
                <w:szCs w:val="24"/>
              </w:rPr>
              <w:t>приказ Минрегиона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7B01CC" w:rsidRPr="00512EB5" w:rsidRDefault="007B01CC" w:rsidP="007B01CC">
            <w:pPr>
              <w:pStyle w:val="a5"/>
              <w:numPr>
                <w:ilvl w:val="0"/>
                <w:numId w:val="14"/>
              </w:numPr>
              <w:ind w:right="2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B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7B01CC" w:rsidTr="007B01CC">
        <w:tc>
          <w:tcPr>
            <w:tcW w:w="562" w:type="dxa"/>
          </w:tcPr>
          <w:p w:rsidR="007B01CC" w:rsidRPr="00860134" w:rsidRDefault="007B01CC" w:rsidP="007B01CC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CC" w:rsidRPr="00D534CC" w:rsidRDefault="007B01CC" w:rsidP="007B01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Требования к проектной документации</w:t>
            </w:r>
          </w:p>
        </w:tc>
        <w:tc>
          <w:tcPr>
            <w:tcW w:w="5947" w:type="dxa"/>
          </w:tcPr>
          <w:p w:rsidR="007B01CC" w:rsidRPr="007B01CC" w:rsidRDefault="007B01CC" w:rsidP="007B01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1CC">
              <w:rPr>
                <w:rFonts w:ascii="Times New Roman" w:hAnsi="Times New Roman"/>
                <w:sz w:val="24"/>
                <w:szCs w:val="24"/>
              </w:rPr>
              <w:t>Проектная документация не требуется.</w:t>
            </w:r>
          </w:p>
        </w:tc>
      </w:tr>
      <w:tr w:rsidR="007B01CC" w:rsidRPr="00D534CC" w:rsidTr="007B01CC">
        <w:tc>
          <w:tcPr>
            <w:tcW w:w="562" w:type="dxa"/>
          </w:tcPr>
          <w:p w:rsidR="007B01CC" w:rsidRPr="0062031D" w:rsidRDefault="007B01CC" w:rsidP="007B01CC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CC" w:rsidRPr="00D534CC" w:rsidRDefault="007B01CC" w:rsidP="007B01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947" w:type="dxa"/>
          </w:tcPr>
          <w:p w:rsidR="007B01CC" w:rsidRPr="001377B1" w:rsidRDefault="007B01CC" w:rsidP="001377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7B1">
              <w:rPr>
                <w:rFonts w:ascii="Times New Roman" w:hAnsi="Times New Roman"/>
                <w:sz w:val="24"/>
                <w:szCs w:val="24"/>
              </w:rPr>
              <w:t>Исполнитель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7B01CC" w:rsidRPr="00D534CC" w:rsidTr="007B01CC">
        <w:tc>
          <w:tcPr>
            <w:tcW w:w="562" w:type="dxa"/>
          </w:tcPr>
          <w:p w:rsidR="007B01CC" w:rsidRPr="0062031D" w:rsidRDefault="007B01CC" w:rsidP="007B01CC">
            <w:pPr>
              <w:pStyle w:val="a5"/>
              <w:numPr>
                <w:ilvl w:val="0"/>
                <w:numId w:val="7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7B01CC" w:rsidRPr="00D534CC" w:rsidRDefault="007B01CC" w:rsidP="007B01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947" w:type="dxa"/>
          </w:tcPr>
          <w:p w:rsidR="007B01CC" w:rsidRPr="0062031D" w:rsidRDefault="007B01CC" w:rsidP="007B01CC">
            <w:pPr>
              <w:pStyle w:val="a5"/>
              <w:numPr>
                <w:ilvl w:val="1"/>
                <w:numId w:val="7"/>
              </w:numPr>
              <w:ind w:left="601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1D">
              <w:rPr>
                <w:rFonts w:ascii="Times New Roman" w:hAnsi="Times New Roman"/>
                <w:sz w:val="24"/>
                <w:szCs w:val="24"/>
              </w:rPr>
              <w:t>Исполнитель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7B01CC" w:rsidRPr="00D534CC" w:rsidRDefault="007B01CC" w:rsidP="007B01CC">
            <w:pPr>
              <w:pStyle w:val="a5"/>
              <w:numPr>
                <w:ilvl w:val="1"/>
                <w:numId w:val="7"/>
              </w:numPr>
              <w:ind w:left="601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31D">
              <w:rPr>
                <w:rFonts w:ascii="Times New Roman" w:hAnsi="Times New Roman"/>
                <w:sz w:val="24"/>
                <w:szCs w:val="24"/>
              </w:rPr>
              <w:t>Предъявление и сдача выполненных работ Заказчику в установленном порядке.</w:t>
            </w:r>
          </w:p>
        </w:tc>
      </w:tr>
    </w:tbl>
    <w:p w:rsidR="00416540" w:rsidRDefault="00416540" w:rsidP="00F108F8">
      <w:pPr>
        <w:rPr>
          <w:rFonts w:ascii="Times New Roman" w:hAnsi="Times New Roman" w:cs="Times New Roman"/>
          <w:sz w:val="24"/>
          <w:szCs w:val="24"/>
        </w:rPr>
      </w:pPr>
    </w:p>
    <w:p w:rsidR="00364262" w:rsidRDefault="00416540" w:rsidP="003642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64262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364262" w:rsidRDefault="00364262" w:rsidP="00364262">
      <w:pPr>
        <w:pStyle w:val="a5"/>
        <w:numPr>
          <w:ilvl w:val="0"/>
          <w:numId w:val="10"/>
        </w:numPr>
        <w:tabs>
          <w:tab w:val="left" w:pos="-284"/>
        </w:tabs>
        <w:spacing w:after="200" w:line="276" w:lineRule="auto"/>
        <w:ind w:left="-567" w:righ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</w:t>
      </w:r>
      <w:r w:rsidR="00C77CD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 (  </w:t>
      </w:r>
      <w:r w:rsidR="001D417B">
        <w:rPr>
          <w:rFonts w:ascii="Times New Roman" w:hAnsi="Times New Roman" w:cs="Times New Roman"/>
          <w:sz w:val="24"/>
          <w:szCs w:val="24"/>
        </w:rPr>
        <w:t>А.Л. Шишкин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:rsidR="00364262" w:rsidRDefault="00364262" w:rsidP="00364262">
      <w:pPr>
        <w:pStyle w:val="a5"/>
        <w:tabs>
          <w:tab w:val="left" w:pos="-284"/>
        </w:tabs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«___» _____________ 201</w:t>
      </w:r>
      <w:r w:rsidR="00C3663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1377B1" w:rsidRDefault="001377B1" w:rsidP="00364262">
      <w:pPr>
        <w:pStyle w:val="a5"/>
        <w:tabs>
          <w:tab w:val="left" w:pos="-284"/>
        </w:tabs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364262" w:rsidRDefault="00364262" w:rsidP="00364262">
      <w:pPr>
        <w:pStyle w:val="a5"/>
        <w:numPr>
          <w:ilvl w:val="0"/>
          <w:numId w:val="10"/>
        </w:numPr>
        <w:tabs>
          <w:tab w:val="left" w:pos="-284"/>
        </w:tabs>
        <w:spacing w:after="200" w:line="276" w:lineRule="auto"/>
        <w:ind w:left="-567" w:righ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технического заказа _______________ ( </w:t>
      </w:r>
      <w:r w:rsidR="001D417B">
        <w:rPr>
          <w:rFonts w:ascii="Times New Roman" w:hAnsi="Times New Roman" w:cs="Times New Roman"/>
          <w:sz w:val="24"/>
          <w:szCs w:val="24"/>
        </w:rPr>
        <w:t>С.А. Козлов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:rsidR="00364262" w:rsidRDefault="00364262" w:rsidP="00364262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«___» _____________ 201</w:t>
      </w:r>
      <w:r w:rsidR="00C3663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1377B1" w:rsidRDefault="001377B1" w:rsidP="00364262">
      <w:pPr>
        <w:pStyle w:val="a5"/>
        <w:tabs>
          <w:tab w:val="left" w:pos="-284"/>
        </w:tabs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364262" w:rsidRDefault="00364262" w:rsidP="00364262">
      <w:pPr>
        <w:pStyle w:val="a5"/>
        <w:numPr>
          <w:ilvl w:val="0"/>
          <w:numId w:val="10"/>
        </w:numPr>
        <w:tabs>
          <w:tab w:val="left" w:pos="-284"/>
        </w:tabs>
        <w:spacing w:after="200" w:line="276" w:lineRule="auto"/>
        <w:ind w:left="-567" w:righ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строительного контроля _______________ ( </w:t>
      </w:r>
      <w:r w:rsidR="001D417B">
        <w:rPr>
          <w:rFonts w:ascii="Times New Roman" w:hAnsi="Times New Roman" w:cs="Times New Roman"/>
          <w:sz w:val="24"/>
          <w:szCs w:val="24"/>
        </w:rPr>
        <w:t>С.С.Невидомский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:rsidR="00BE14D7" w:rsidRPr="00416540" w:rsidRDefault="00364262" w:rsidP="00C36631">
      <w:pPr>
        <w:pStyle w:val="a5"/>
        <w:tabs>
          <w:tab w:val="left" w:pos="-284"/>
        </w:tabs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«___» _____________ 201</w:t>
      </w:r>
      <w:r w:rsidR="00C3663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г.</w:t>
      </w:r>
    </w:p>
    <w:sectPr w:rsidR="00BE14D7" w:rsidRPr="00416540" w:rsidSect="00B509DE">
      <w:footerReference w:type="default" r:id="rId7"/>
      <w:pgSz w:w="11906" w:h="16838" w:code="9"/>
      <w:pgMar w:top="1134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8BE" w:rsidRDefault="00B348BE" w:rsidP="00D15872">
      <w:pPr>
        <w:spacing w:after="0" w:line="240" w:lineRule="auto"/>
      </w:pPr>
      <w:r>
        <w:separator/>
      </w:r>
    </w:p>
  </w:endnote>
  <w:endnote w:type="continuationSeparator" w:id="0">
    <w:p w:rsidR="00B348BE" w:rsidRDefault="00B348BE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772042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4AF">
          <w:rPr>
            <w:noProof/>
          </w:rPr>
          <w:t>4</w:t>
        </w:r>
        <w:r>
          <w:fldChar w:fldCharType="end"/>
        </w:r>
      </w:p>
    </w:sdtContent>
  </w:sdt>
  <w:p w:rsidR="00D15872" w:rsidRDefault="00D15872" w:rsidP="00D15872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8BE" w:rsidRDefault="00B348BE" w:rsidP="00D15872">
      <w:pPr>
        <w:spacing w:after="0" w:line="240" w:lineRule="auto"/>
      </w:pPr>
      <w:r>
        <w:separator/>
      </w:r>
    </w:p>
  </w:footnote>
  <w:footnote w:type="continuationSeparator" w:id="0">
    <w:p w:rsidR="00B348BE" w:rsidRDefault="00B348BE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47D"/>
    <w:multiLevelType w:val="multilevel"/>
    <w:tmpl w:val="427C1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Theme="minorHAnsi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color w:val="auto"/>
        <w:sz w:val="24"/>
      </w:rPr>
    </w:lvl>
  </w:abstractNum>
  <w:abstractNum w:abstractNumId="1" w15:restartNumberingAfterBreak="0">
    <w:nsid w:val="0A1D3B83"/>
    <w:multiLevelType w:val="hybridMultilevel"/>
    <w:tmpl w:val="95741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309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0574E6"/>
    <w:multiLevelType w:val="multilevel"/>
    <w:tmpl w:val="D1902B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2CA20C01"/>
    <w:multiLevelType w:val="hybridMultilevel"/>
    <w:tmpl w:val="50F4F6D6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A05ED"/>
    <w:multiLevelType w:val="hybridMultilevel"/>
    <w:tmpl w:val="D436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C2925"/>
    <w:multiLevelType w:val="multilevel"/>
    <w:tmpl w:val="DC46EF3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3886328C"/>
    <w:multiLevelType w:val="multilevel"/>
    <w:tmpl w:val="C80AB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b w:val="0"/>
      </w:rPr>
    </w:lvl>
  </w:abstractNum>
  <w:abstractNum w:abstractNumId="8" w15:restartNumberingAfterBreak="0">
    <w:nsid w:val="3A5D3999"/>
    <w:multiLevelType w:val="multilevel"/>
    <w:tmpl w:val="227C6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6C63025"/>
    <w:multiLevelType w:val="hybridMultilevel"/>
    <w:tmpl w:val="716CBB36"/>
    <w:lvl w:ilvl="0" w:tplc="2B92D012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 w15:restartNumberingAfterBreak="0">
    <w:nsid w:val="5A5B1A42"/>
    <w:multiLevelType w:val="multilevel"/>
    <w:tmpl w:val="B6A69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1" w15:restartNumberingAfterBreak="0">
    <w:nsid w:val="5C382B66"/>
    <w:multiLevelType w:val="multilevel"/>
    <w:tmpl w:val="46E2A6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  <w:b w:val="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1"/>
  </w:num>
  <w:num w:numId="5">
    <w:abstractNumId w:val="2"/>
  </w:num>
  <w:num w:numId="6">
    <w:abstractNumId w:val="0"/>
  </w:num>
  <w:num w:numId="7">
    <w:abstractNumId w:val="6"/>
  </w:num>
  <w:num w:numId="8">
    <w:abstractNumId w:val="1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4BCB"/>
    <w:rsid w:val="00004F04"/>
    <w:rsid w:val="00006941"/>
    <w:rsid w:val="00007D07"/>
    <w:rsid w:val="00011C19"/>
    <w:rsid w:val="00047F12"/>
    <w:rsid w:val="00072A7D"/>
    <w:rsid w:val="00082C00"/>
    <w:rsid w:val="000B470F"/>
    <w:rsid w:val="000C5477"/>
    <w:rsid w:val="000C607B"/>
    <w:rsid w:val="000D47DD"/>
    <w:rsid w:val="000F6163"/>
    <w:rsid w:val="000F648B"/>
    <w:rsid w:val="000F6CEA"/>
    <w:rsid w:val="00107E0B"/>
    <w:rsid w:val="0011237A"/>
    <w:rsid w:val="00124E8E"/>
    <w:rsid w:val="001377B1"/>
    <w:rsid w:val="001474A8"/>
    <w:rsid w:val="00147A27"/>
    <w:rsid w:val="001510BD"/>
    <w:rsid w:val="00155CE8"/>
    <w:rsid w:val="0015626D"/>
    <w:rsid w:val="00164C04"/>
    <w:rsid w:val="001B0621"/>
    <w:rsid w:val="001B4148"/>
    <w:rsid w:val="001C7339"/>
    <w:rsid w:val="001D417B"/>
    <w:rsid w:val="0022346D"/>
    <w:rsid w:val="00225E04"/>
    <w:rsid w:val="00225E9B"/>
    <w:rsid w:val="0022693B"/>
    <w:rsid w:val="00237655"/>
    <w:rsid w:val="002565C8"/>
    <w:rsid w:val="00286B4C"/>
    <w:rsid w:val="002874AF"/>
    <w:rsid w:val="002A6B16"/>
    <w:rsid w:val="002A778F"/>
    <w:rsid w:val="002F7672"/>
    <w:rsid w:val="003413E8"/>
    <w:rsid w:val="00352A34"/>
    <w:rsid w:val="003571CF"/>
    <w:rsid w:val="003629AE"/>
    <w:rsid w:val="00364262"/>
    <w:rsid w:val="00397EA6"/>
    <w:rsid w:val="003A3DB5"/>
    <w:rsid w:val="003B3B1A"/>
    <w:rsid w:val="003C2056"/>
    <w:rsid w:val="003C7702"/>
    <w:rsid w:val="003E2D17"/>
    <w:rsid w:val="003E47AE"/>
    <w:rsid w:val="003E7CAA"/>
    <w:rsid w:val="004132C1"/>
    <w:rsid w:val="00416540"/>
    <w:rsid w:val="00420A6B"/>
    <w:rsid w:val="004266A4"/>
    <w:rsid w:val="00444167"/>
    <w:rsid w:val="00447E98"/>
    <w:rsid w:val="00457AE4"/>
    <w:rsid w:val="00470263"/>
    <w:rsid w:val="00471431"/>
    <w:rsid w:val="00480305"/>
    <w:rsid w:val="0048217A"/>
    <w:rsid w:val="004838CE"/>
    <w:rsid w:val="00490029"/>
    <w:rsid w:val="00497F7A"/>
    <w:rsid w:val="004A02CF"/>
    <w:rsid w:val="004A3A2A"/>
    <w:rsid w:val="004B45AF"/>
    <w:rsid w:val="004D2CD2"/>
    <w:rsid w:val="004F374D"/>
    <w:rsid w:val="005048AB"/>
    <w:rsid w:val="0055626C"/>
    <w:rsid w:val="00571B1A"/>
    <w:rsid w:val="00574BB0"/>
    <w:rsid w:val="005831F0"/>
    <w:rsid w:val="00583F6A"/>
    <w:rsid w:val="00597734"/>
    <w:rsid w:val="005E6AE6"/>
    <w:rsid w:val="00603815"/>
    <w:rsid w:val="00606308"/>
    <w:rsid w:val="006171F0"/>
    <w:rsid w:val="0062031D"/>
    <w:rsid w:val="00622B1A"/>
    <w:rsid w:val="006311B6"/>
    <w:rsid w:val="00650998"/>
    <w:rsid w:val="00650C9B"/>
    <w:rsid w:val="00664106"/>
    <w:rsid w:val="00676BC5"/>
    <w:rsid w:val="00681D0F"/>
    <w:rsid w:val="00682625"/>
    <w:rsid w:val="0068704E"/>
    <w:rsid w:val="00696C91"/>
    <w:rsid w:val="006C32AC"/>
    <w:rsid w:val="006C4003"/>
    <w:rsid w:val="006E0DDC"/>
    <w:rsid w:val="006E2611"/>
    <w:rsid w:val="0070404A"/>
    <w:rsid w:val="00714707"/>
    <w:rsid w:val="0072295C"/>
    <w:rsid w:val="0073053C"/>
    <w:rsid w:val="00737338"/>
    <w:rsid w:val="00747D13"/>
    <w:rsid w:val="007553AD"/>
    <w:rsid w:val="00761E60"/>
    <w:rsid w:val="0076320F"/>
    <w:rsid w:val="007634BF"/>
    <w:rsid w:val="0077188F"/>
    <w:rsid w:val="007722E9"/>
    <w:rsid w:val="00791420"/>
    <w:rsid w:val="007B01CC"/>
    <w:rsid w:val="007F63A1"/>
    <w:rsid w:val="00801074"/>
    <w:rsid w:val="00802CA5"/>
    <w:rsid w:val="00803654"/>
    <w:rsid w:val="00805046"/>
    <w:rsid w:val="00820C2A"/>
    <w:rsid w:val="00824339"/>
    <w:rsid w:val="008267B2"/>
    <w:rsid w:val="00830DF0"/>
    <w:rsid w:val="00860134"/>
    <w:rsid w:val="00874C50"/>
    <w:rsid w:val="00883CF8"/>
    <w:rsid w:val="008B7A8F"/>
    <w:rsid w:val="008C0B25"/>
    <w:rsid w:val="008E5F9D"/>
    <w:rsid w:val="009001C8"/>
    <w:rsid w:val="00914EE1"/>
    <w:rsid w:val="009265AC"/>
    <w:rsid w:val="00934925"/>
    <w:rsid w:val="009422EE"/>
    <w:rsid w:val="0094235F"/>
    <w:rsid w:val="00946065"/>
    <w:rsid w:val="00953864"/>
    <w:rsid w:val="00955199"/>
    <w:rsid w:val="00964FAB"/>
    <w:rsid w:val="009828C8"/>
    <w:rsid w:val="00987328"/>
    <w:rsid w:val="00990021"/>
    <w:rsid w:val="009A1BAE"/>
    <w:rsid w:val="009C52D6"/>
    <w:rsid w:val="009D5200"/>
    <w:rsid w:val="009E42A8"/>
    <w:rsid w:val="009E5643"/>
    <w:rsid w:val="009F7D34"/>
    <w:rsid w:val="00A1360D"/>
    <w:rsid w:val="00A22817"/>
    <w:rsid w:val="00A40F4A"/>
    <w:rsid w:val="00A44E28"/>
    <w:rsid w:val="00A908BF"/>
    <w:rsid w:val="00AB27BB"/>
    <w:rsid w:val="00AC1669"/>
    <w:rsid w:val="00AC174C"/>
    <w:rsid w:val="00AC6460"/>
    <w:rsid w:val="00AD0069"/>
    <w:rsid w:val="00AD15AC"/>
    <w:rsid w:val="00AD6121"/>
    <w:rsid w:val="00AE1F27"/>
    <w:rsid w:val="00B17896"/>
    <w:rsid w:val="00B17B71"/>
    <w:rsid w:val="00B25382"/>
    <w:rsid w:val="00B30431"/>
    <w:rsid w:val="00B32F04"/>
    <w:rsid w:val="00B348BE"/>
    <w:rsid w:val="00B444AC"/>
    <w:rsid w:val="00B50804"/>
    <w:rsid w:val="00B509DE"/>
    <w:rsid w:val="00B549B8"/>
    <w:rsid w:val="00B60332"/>
    <w:rsid w:val="00B61CB1"/>
    <w:rsid w:val="00B62C62"/>
    <w:rsid w:val="00B63FDD"/>
    <w:rsid w:val="00BA3E9F"/>
    <w:rsid w:val="00BA79F9"/>
    <w:rsid w:val="00BB2C36"/>
    <w:rsid w:val="00BB4CCC"/>
    <w:rsid w:val="00BC2EC8"/>
    <w:rsid w:val="00BE14D7"/>
    <w:rsid w:val="00BE1A29"/>
    <w:rsid w:val="00C04D68"/>
    <w:rsid w:val="00C07DB1"/>
    <w:rsid w:val="00C1251C"/>
    <w:rsid w:val="00C12C85"/>
    <w:rsid w:val="00C22299"/>
    <w:rsid w:val="00C25C5D"/>
    <w:rsid w:val="00C332BD"/>
    <w:rsid w:val="00C337F2"/>
    <w:rsid w:val="00C36631"/>
    <w:rsid w:val="00C453EF"/>
    <w:rsid w:val="00C555EF"/>
    <w:rsid w:val="00C6072C"/>
    <w:rsid w:val="00C60CB7"/>
    <w:rsid w:val="00C65D00"/>
    <w:rsid w:val="00C7658B"/>
    <w:rsid w:val="00C77CD0"/>
    <w:rsid w:val="00CA39DE"/>
    <w:rsid w:val="00CA4FF0"/>
    <w:rsid w:val="00CE3D09"/>
    <w:rsid w:val="00CE3D87"/>
    <w:rsid w:val="00CF0870"/>
    <w:rsid w:val="00CF546C"/>
    <w:rsid w:val="00D0504D"/>
    <w:rsid w:val="00D10D86"/>
    <w:rsid w:val="00D15097"/>
    <w:rsid w:val="00D15872"/>
    <w:rsid w:val="00D16F8E"/>
    <w:rsid w:val="00D201D5"/>
    <w:rsid w:val="00D32226"/>
    <w:rsid w:val="00D346B8"/>
    <w:rsid w:val="00D40B8C"/>
    <w:rsid w:val="00D42740"/>
    <w:rsid w:val="00D45E40"/>
    <w:rsid w:val="00D55F12"/>
    <w:rsid w:val="00D63106"/>
    <w:rsid w:val="00D63126"/>
    <w:rsid w:val="00D6776E"/>
    <w:rsid w:val="00D97A30"/>
    <w:rsid w:val="00DC355F"/>
    <w:rsid w:val="00DD3FDF"/>
    <w:rsid w:val="00DF2E31"/>
    <w:rsid w:val="00E01977"/>
    <w:rsid w:val="00E044C1"/>
    <w:rsid w:val="00E0607E"/>
    <w:rsid w:val="00E179B8"/>
    <w:rsid w:val="00E21594"/>
    <w:rsid w:val="00E22A65"/>
    <w:rsid w:val="00E23740"/>
    <w:rsid w:val="00E5056F"/>
    <w:rsid w:val="00E62F59"/>
    <w:rsid w:val="00E63A3F"/>
    <w:rsid w:val="00E64BE8"/>
    <w:rsid w:val="00E7068F"/>
    <w:rsid w:val="00E71B72"/>
    <w:rsid w:val="00E73DC9"/>
    <w:rsid w:val="00E91404"/>
    <w:rsid w:val="00EC33CB"/>
    <w:rsid w:val="00ED418D"/>
    <w:rsid w:val="00EE6AEE"/>
    <w:rsid w:val="00EF036F"/>
    <w:rsid w:val="00EF2537"/>
    <w:rsid w:val="00F108F8"/>
    <w:rsid w:val="00F37C73"/>
    <w:rsid w:val="00F403CB"/>
    <w:rsid w:val="00F502F3"/>
    <w:rsid w:val="00F51AA4"/>
    <w:rsid w:val="00F52C46"/>
    <w:rsid w:val="00F576DB"/>
    <w:rsid w:val="00F72A99"/>
    <w:rsid w:val="00F83E76"/>
    <w:rsid w:val="00F9405A"/>
    <w:rsid w:val="00FA0ABB"/>
    <w:rsid w:val="00FA2D78"/>
    <w:rsid w:val="00FA73F1"/>
    <w:rsid w:val="00FA7660"/>
    <w:rsid w:val="00FC3896"/>
    <w:rsid w:val="00FC60A8"/>
    <w:rsid w:val="00FD7BEE"/>
    <w:rsid w:val="00FE5FDC"/>
    <w:rsid w:val="00FF0978"/>
    <w:rsid w:val="00FF2192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706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5872"/>
  </w:style>
  <w:style w:type="paragraph" w:styleId="a8">
    <w:name w:val="footer"/>
    <w:basedOn w:val="a"/>
    <w:link w:val="a9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a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Игнатьева Маргарита Олеговна</cp:lastModifiedBy>
  <cp:revision>2</cp:revision>
  <cp:lastPrinted>2016-10-13T04:07:00Z</cp:lastPrinted>
  <dcterms:created xsi:type="dcterms:W3CDTF">2016-10-13T04:08:00Z</dcterms:created>
  <dcterms:modified xsi:type="dcterms:W3CDTF">2016-10-13T04:08:00Z</dcterms:modified>
</cp:coreProperties>
</file>