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0E" w:rsidRDefault="00C71D72" w:rsidP="00002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8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B69A2" w:rsidRPr="008668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68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B69A2" w:rsidRPr="00866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BEC" w:rsidRDefault="00032BEC" w:rsidP="004B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FD5" w:rsidRDefault="00002FD5" w:rsidP="004B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B85" w:rsidRPr="00032BEC" w:rsidRDefault="00B23B85" w:rsidP="004B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D72" w:rsidRDefault="0054520E" w:rsidP="004B69A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C71D72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="00C71D72">
        <w:rPr>
          <w:rFonts w:ascii="Times New Roman" w:hAnsi="Times New Roman" w:cs="Times New Roman"/>
          <w:sz w:val="24"/>
        </w:rPr>
        <w:t xml:space="preserve">                    </w:t>
      </w:r>
    </w:p>
    <w:p w:rsidR="0054520E" w:rsidRDefault="0054520E" w:rsidP="0054520E">
      <w:pPr>
        <w:pStyle w:val="a3"/>
        <w:rPr>
          <w:rFonts w:ascii="Times New Roman" w:hAnsi="Times New Roman" w:cs="Times New Roman"/>
          <w:b/>
          <w:sz w:val="28"/>
        </w:rPr>
      </w:pPr>
      <w:r w:rsidRPr="00C302C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C302CA">
        <w:rPr>
          <w:rFonts w:ascii="Times New Roman" w:hAnsi="Times New Roman" w:cs="Times New Roman"/>
          <w:b/>
          <w:sz w:val="28"/>
        </w:rPr>
        <w:t xml:space="preserve">ПЛАН </w:t>
      </w:r>
    </w:p>
    <w:p w:rsidR="00002FD5" w:rsidRPr="00002FD5" w:rsidRDefault="00480D7B" w:rsidP="00002F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002FD5" w:rsidRPr="00002FD5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План мероприятий по предупреждению коррупции в некоммерческой организации «Региональный </w:t>
        </w:r>
      </w:hyperlink>
      <w:hyperlink r:id="rId6" w:history="1">
        <w:r w:rsidR="00002FD5" w:rsidRPr="00002FD5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оператор – Фонд </w:t>
        </w:r>
        <w:r w:rsidR="00002FD5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       </w:t>
        </w:r>
        <w:r w:rsidR="00002FD5" w:rsidRPr="00002FD5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капитального ремонта многоквартирных домов в Хабаровском </w:t>
        </w:r>
        <w:proofErr w:type="gramStart"/>
        <w:r w:rsidR="00002FD5" w:rsidRPr="00002FD5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крае» </w:t>
        </w:r>
        <w:r w:rsidR="00002FD5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 </w:t>
        </w:r>
        <w:proofErr w:type="gramEnd"/>
        <w:r w:rsidR="00002FD5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                                </w:t>
        </w:r>
      </w:hyperlink>
    </w:p>
    <w:p w:rsidR="0054520E" w:rsidRPr="004647C3" w:rsidRDefault="00002FD5" w:rsidP="00002F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на 2021г.</w:t>
      </w:r>
    </w:p>
    <w:p w:rsidR="00002FD5" w:rsidRDefault="00C71D72" w:rsidP="004B69A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</w:p>
    <w:p w:rsidR="00002FD5" w:rsidRDefault="00C71D72" w:rsidP="004B69A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</w:p>
    <w:p w:rsidR="00C71D72" w:rsidRPr="0091175A" w:rsidRDefault="00C71D72" w:rsidP="004B69A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54520E">
        <w:rPr>
          <w:rFonts w:ascii="Times New Roman" w:hAnsi="Times New Roman" w:cs="Times New Roman"/>
          <w:sz w:val="24"/>
        </w:rPr>
        <w:t xml:space="preserve">                          </w:t>
      </w:r>
    </w:p>
    <w:p w:rsidR="00002FD5" w:rsidRDefault="00C71D72" w:rsidP="00C71D7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</w:p>
    <w:p w:rsidR="00286A19" w:rsidRDefault="00C71D72" w:rsidP="00C71D7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54520E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555791" w:rsidRDefault="0054520E" w:rsidP="0054520E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4647C3">
        <w:rPr>
          <w:rFonts w:ascii="Times New Roman" w:hAnsi="Times New Roman" w:cs="Times New Roman"/>
          <w:b/>
          <w:sz w:val="28"/>
          <w:szCs w:val="28"/>
        </w:rPr>
        <w:t>1.</w:t>
      </w:r>
      <w:r w:rsidR="00555791" w:rsidRPr="004647C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A1E38" w:rsidRPr="006A1E38" w:rsidRDefault="00555791" w:rsidP="006A1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E38">
        <w:rPr>
          <w:rFonts w:ascii="Times New Roman" w:hAnsi="Times New Roman" w:cs="Times New Roman"/>
          <w:sz w:val="28"/>
          <w:szCs w:val="28"/>
        </w:rPr>
        <w:t>1.1</w:t>
      </w:r>
      <w:r w:rsidR="006A1E38">
        <w:rPr>
          <w:rFonts w:ascii="Times New Roman" w:hAnsi="Times New Roman" w:cs="Times New Roman"/>
          <w:sz w:val="28"/>
          <w:szCs w:val="28"/>
        </w:rPr>
        <w:t>. План работы по</w:t>
      </w:r>
      <w:r w:rsidR="004B21E2">
        <w:rPr>
          <w:rFonts w:ascii="Times New Roman" w:hAnsi="Times New Roman" w:cs="Times New Roman"/>
          <w:sz w:val="28"/>
          <w:szCs w:val="28"/>
        </w:rPr>
        <w:t xml:space="preserve"> обеспечению экономической безопасности и</w:t>
      </w:r>
      <w:r w:rsidR="006A1E38">
        <w:rPr>
          <w:rFonts w:ascii="Times New Roman" w:hAnsi="Times New Roman" w:cs="Times New Roman"/>
          <w:sz w:val="28"/>
          <w:szCs w:val="28"/>
        </w:rPr>
        <w:t xml:space="preserve"> противодействию коррупции</w:t>
      </w:r>
      <w:r w:rsidRPr="006A1E38">
        <w:rPr>
          <w:rFonts w:ascii="Times New Roman" w:hAnsi="Times New Roman" w:cs="Times New Roman"/>
          <w:sz w:val="28"/>
          <w:szCs w:val="28"/>
        </w:rPr>
        <w:t xml:space="preserve"> в</w:t>
      </w:r>
      <w:r w:rsidRPr="006A1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E38">
        <w:rPr>
          <w:rFonts w:ascii="Times New Roman" w:hAnsi="Times New Roman" w:cs="Times New Roman"/>
          <w:sz w:val="28"/>
          <w:szCs w:val="28"/>
        </w:rPr>
        <w:t>Некоммерческой Организации «Региональный оператор- Фонд капитального ремонта многоквартирных домов</w:t>
      </w:r>
      <w:r w:rsidR="006A1E38">
        <w:rPr>
          <w:rFonts w:ascii="Times New Roman" w:hAnsi="Times New Roman" w:cs="Times New Roman"/>
          <w:sz w:val="28"/>
          <w:szCs w:val="28"/>
        </w:rPr>
        <w:t xml:space="preserve"> </w:t>
      </w:r>
      <w:r w:rsidR="006A1E38" w:rsidRPr="006A1E38">
        <w:rPr>
          <w:rFonts w:ascii="Times New Roman" w:hAnsi="Times New Roman" w:cs="Times New Roman"/>
          <w:sz w:val="28"/>
          <w:szCs w:val="28"/>
        </w:rPr>
        <w:t>в Хабаровском крае» на 201</w:t>
      </w:r>
      <w:r w:rsidR="004B21E2">
        <w:rPr>
          <w:rFonts w:ascii="Times New Roman" w:hAnsi="Times New Roman" w:cs="Times New Roman"/>
          <w:sz w:val="28"/>
          <w:szCs w:val="28"/>
        </w:rPr>
        <w:t>9</w:t>
      </w:r>
      <w:r w:rsidR="006A1E38" w:rsidRPr="006A1E38">
        <w:rPr>
          <w:rFonts w:ascii="Times New Roman" w:hAnsi="Times New Roman" w:cs="Times New Roman"/>
          <w:sz w:val="28"/>
          <w:szCs w:val="28"/>
        </w:rPr>
        <w:t xml:space="preserve"> год разработан на основании:</w:t>
      </w:r>
    </w:p>
    <w:p w:rsidR="001B50BD" w:rsidRDefault="001B50BD" w:rsidP="001B50BD">
      <w:pPr>
        <w:pStyle w:val="a3"/>
        <w:jc w:val="both"/>
      </w:pPr>
      <w:r w:rsidRPr="001B50BD">
        <w:rPr>
          <w:rFonts w:ascii="Times New Roman" w:hAnsi="Times New Roman" w:cs="Times New Roman"/>
          <w:sz w:val="28"/>
          <w:szCs w:val="28"/>
        </w:rPr>
        <w:t>-Закона № 402-ФЗ от 06.12.2011г. об установлении внутреннего контроля как элемента экономической безопасности в</w:t>
      </w:r>
      <w:r w:rsidRPr="001B50BD">
        <w:rPr>
          <w:sz w:val="28"/>
          <w:szCs w:val="28"/>
        </w:rPr>
        <w:t xml:space="preserve"> </w:t>
      </w:r>
      <w:r w:rsidRPr="001B50BD">
        <w:rPr>
          <w:rFonts w:ascii="Times New Roman" w:hAnsi="Times New Roman" w:cs="Times New Roman"/>
          <w:sz w:val="28"/>
          <w:szCs w:val="28"/>
        </w:rPr>
        <w:t xml:space="preserve">обеспечение стабильной работы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B50BD">
        <w:rPr>
          <w:rFonts w:ascii="Times New Roman" w:hAnsi="Times New Roman" w:cs="Times New Roman"/>
          <w:sz w:val="28"/>
          <w:szCs w:val="28"/>
        </w:rPr>
        <w:t>, сохранности финансов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50BD">
        <w:rPr>
          <w:rFonts w:ascii="Times New Roman" w:hAnsi="Times New Roman" w:cs="Times New Roman"/>
          <w:sz w:val="28"/>
          <w:szCs w:val="28"/>
        </w:rPr>
        <w:t>материальных ценностей;</w:t>
      </w:r>
      <w:r w:rsidRPr="0083724C">
        <w:t xml:space="preserve"> </w:t>
      </w:r>
    </w:p>
    <w:p w:rsidR="001B50BD" w:rsidRPr="001B50BD" w:rsidRDefault="001B50BD" w:rsidP="001B5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0BD">
        <w:rPr>
          <w:rFonts w:ascii="Times New Roman" w:hAnsi="Times New Roman" w:cs="Times New Roman"/>
          <w:sz w:val="28"/>
          <w:szCs w:val="28"/>
        </w:rPr>
        <w:t>- предупреждение кризисных ситуаций, в том числе различных чрезвычайных происшествий, связанных с деятельностью «внешних» и / или «внутренних» недоброжелателей.</w:t>
      </w:r>
    </w:p>
    <w:p w:rsidR="001B50BD" w:rsidRPr="0091175A" w:rsidRDefault="0091175A" w:rsidP="001B5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75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План работы по противодействию коррупции </w:t>
      </w:r>
      <w:r w:rsidRPr="006A1E38">
        <w:rPr>
          <w:rFonts w:ascii="Times New Roman" w:hAnsi="Times New Roman" w:cs="Times New Roman"/>
          <w:sz w:val="28"/>
          <w:szCs w:val="28"/>
        </w:rPr>
        <w:t>в</w:t>
      </w:r>
      <w:r w:rsidRPr="006A1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E38">
        <w:rPr>
          <w:rFonts w:ascii="Times New Roman" w:hAnsi="Times New Roman" w:cs="Times New Roman"/>
          <w:sz w:val="28"/>
          <w:szCs w:val="28"/>
        </w:rPr>
        <w:t>Некоммерческой Организации «Региональный оператор- Фонд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38">
        <w:rPr>
          <w:rFonts w:ascii="Times New Roman" w:hAnsi="Times New Roman" w:cs="Times New Roman"/>
          <w:sz w:val="28"/>
          <w:szCs w:val="28"/>
        </w:rPr>
        <w:t>в Хабаровском крае»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1E38">
        <w:rPr>
          <w:rFonts w:ascii="Times New Roman" w:hAnsi="Times New Roman" w:cs="Times New Roman"/>
          <w:sz w:val="28"/>
          <w:szCs w:val="28"/>
        </w:rPr>
        <w:t xml:space="preserve"> год разработан на основании:</w:t>
      </w:r>
    </w:p>
    <w:p w:rsidR="00555791" w:rsidRPr="004B21E2" w:rsidRDefault="00555791" w:rsidP="004B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1E2">
        <w:rPr>
          <w:rFonts w:ascii="Times New Roman" w:hAnsi="Times New Roman" w:cs="Times New Roman"/>
          <w:sz w:val="28"/>
          <w:szCs w:val="28"/>
        </w:rPr>
        <w:t xml:space="preserve">- Федерального закона от 25 декабря 2008 №273-ФЗ «О противодействии коррупции»; </w:t>
      </w:r>
    </w:p>
    <w:p w:rsidR="00555791" w:rsidRPr="004B21E2" w:rsidRDefault="00555791" w:rsidP="004B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1E2">
        <w:rPr>
          <w:rFonts w:ascii="Times New Roman" w:hAnsi="Times New Roman" w:cs="Times New Roman"/>
          <w:sz w:val="28"/>
          <w:szCs w:val="28"/>
        </w:rPr>
        <w:t xml:space="preserve">- Указа Президента РФ от 02 апреля 2013 г. №309 «О мерах по реализации отдельных положений Федерального закона "О противодействии коррупции»; </w:t>
      </w:r>
    </w:p>
    <w:p w:rsidR="00555791" w:rsidRPr="004B21E2" w:rsidRDefault="00555791" w:rsidP="004B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1E2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РФ от 09.01.2014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</w:p>
    <w:p w:rsidR="00555791" w:rsidRPr="004B21E2" w:rsidRDefault="00555791" w:rsidP="004B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1E2">
        <w:rPr>
          <w:rFonts w:ascii="Times New Roman" w:hAnsi="Times New Roman" w:cs="Times New Roman"/>
          <w:sz w:val="28"/>
          <w:szCs w:val="28"/>
        </w:rPr>
        <w:t>1.</w:t>
      </w:r>
      <w:r w:rsidR="0091175A">
        <w:rPr>
          <w:rFonts w:ascii="Times New Roman" w:hAnsi="Times New Roman" w:cs="Times New Roman"/>
          <w:sz w:val="28"/>
          <w:szCs w:val="28"/>
        </w:rPr>
        <w:t>3</w:t>
      </w:r>
      <w:r w:rsidRPr="004B21E2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91175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4B21E2">
        <w:rPr>
          <w:rFonts w:ascii="Times New Roman" w:hAnsi="Times New Roman" w:cs="Times New Roman"/>
          <w:sz w:val="28"/>
          <w:szCs w:val="28"/>
        </w:rPr>
        <w:t>определяет основные направления реализации антикоррупционной политики  в Некоммерческой Организации «Региональный оператор-Фонд капитального ремонта многоквартирных домов в Хабаровском крае».</w:t>
      </w:r>
    </w:p>
    <w:p w:rsidR="00555791" w:rsidRDefault="00555791" w:rsidP="00555791">
      <w:pPr>
        <w:pStyle w:val="a3"/>
        <w:rPr>
          <w:sz w:val="24"/>
        </w:rPr>
      </w:pPr>
    </w:p>
    <w:p w:rsidR="00002FD5" w:rsidRDefault="00002FD5" w:rsidP="00555791">
      <w:pPr>
        <w:pStyle w:val="a3"/>
        <w:rPr>
          <w:sz w:val="24"/>
        </w:rPr>
      </w:pPr>
    </w:p>
    <w:p w:rsidR="00555791" w:rsidRPr="0091175A" w:rsidRDefault="00555791" w:rsidP="0054520E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5A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555791" w:rsidRPr="001F59B6" w:rsidRDefault="00555791" w:rsidP="00555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9B6">
        <w:rPr>
          <w:rFonts w:ascii="Times New Roman" w:hAnsi="Times New Roman" w:cs="Times New Roman"/>
          <w:sz w:val="28"/>
          <w:szCs w:val="28"/>
        </w:rPr>
        <w:t>2.1.Цели:</w:t>
      </w:r>
    </w:p>
    <w:p w:rsidR="00555791" w:rsidRPr="0091175A" w:rsidRDefault="00555791" w:rsidP="00911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75A">
        <w:rPr>
          <w:rFonts w:ascii="Times New Roman" w:hAnsi="Times New Roman" w:cs="Times New Roman"/>
          <w:sz w:val="28"/>
          <w:szCs w:val="28"/>
        </w:rPr>
        <w:t xml:space="preserve">- Недопущение предпосылок, исключение возможности фактов коррупции </w:t>
      </w:r>
      <w:proofErr w:type="gramStart"/>
      <w:r w:rsidRPr="009117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175A">
        <w:rPr>
          <w:rFonts w:ascii="Times New Roman" w:hAnsi="Times New Roman" w:cs="Times New Roman"/>
          <w:sz w:val="28"/>
          <w:szCs w:val="28"/>
        </w:rPr>
        <w:t xml:space="preserve"> НО «Региональный оператор-Фонд капитального ремонта многоквартирных домов в Хабаровском крае»;</w:t>
      </w:r>
    </w:p>
    <w:p w:rsidR="00555791" w:rsidRPr="0091175A" w:rsidRDefault="00555791" w:rsidP="00911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75A">
        <w:rPr>
          <w:rFonts w:ascii="Times New Roman" w:hAnsi="Times New Roman" w:cs="Times New Roman"/>
          <w:sz w:val="28"/>
          <w:szCs w:val="28"/>
        </w:rPr>
        <w:t>- Обеспечение защиты прав и законных</w:t>
      </w:r>
      <w:r w:rsidR="001F59B6">
        <w:rPr>
          <w:rFonts w:ascii="Times New Roman" w:hAnsi="Times New Roman" w:cs="Times New Roman"/>
          <w:sz w:val="28"/>
          <w:szCs w:val="28"/>
        </w:rPr>
        <w:t xml:space="preserve"> прав и интересов</w:t>
      </w:r>
      <w:r w:rsidRPr="0091175A">
        <w:rPr>
          <w:rFonts w:ascii="Times New Roman" w:hAnsi="Times New Roman" w:cs="Times New Roman"/>
          <w:sz w:val="28"/>
          <w:szCs w:val="28"/>
        </w:rPr>
        <w:t xml:space="preserve"> </w:t>
      </w:r>
      <w:r w:rsidR="001F59B6">
        <w:rPr>
          <w:rFonts w:ascii="Times New Roman" w:hAnsi="Times New Roman" w:cs="Times New Roman"/>
          <w:sz w:val="28"/>
          <w:szCs w:val="28"/>
        </w:rPr>
        <w:t>организации</w:t>
      </w:r>
      <w:r w:rsidRPr="0091175A">
        <w:rPr>
          <w:rFonts w:ascii="Times New Roman" w:hAnsi="Times New Roman" w:cs="Times New Roman"/>
          <w:sz w:val="28"/>
          <w:szCs w:val="28"/>
        </w:rPr>
        <w:t xml:space="preserve"> </w:t>
      </w:r>
      <w:r w:rsidR="001F59B6">
        <w:rPr>
          <w:rFonts w:ascii="Times New Roman" w:hAnsi="Times New Roman" w:cs="Times New Roman"/>
          <w:sz w:val="28"/>
          <w:szCs w:val="28"/>
        </w:rPr>
        <w:t xml:space="preserve">и ее сотрудников </w:t>
      </w:r>
      <w:r w:rsidRPr="0091175A">
        <w:rPr>
          <w:rFonts w:ascii="Times New Roman" w:hAnsi="Times New Roman" w:cs="Times New Roman"/>
          <w:sz w:val="28"/>
          <w:szCs w:val="28"/>
        </w:rPr>
        <w:t xml:space="preserve">от негативных процессов и явлений, связанных с коррупцией, укрепление доверия граждан к </w:t>
      </w:r>
      <w:proofErr w:type="gramStart"/>
      <w:r w:rsidRPr="0091175A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91175A">
        <w:rPr>
          <w:rFonts w:ascii="Times New Roman" w:hAnsi="Times New Roman" w:cs="Times New Roman"/>
          <w:sz w:val="28"/>
          <w:szCs w:val="28"/>
        </w:rPr>
        <w:t xml:space="preserve"> НО «Региональный оператор-Фонд капитального ремонта многоквартирных домов в Хабаровском крае»; </w:t>
      </w:r>
    </w:p>
    <w:p w:rsidR="00555791" w:rsidRDefault="00555791" w:rsidP="00555791">
      <w:pPr>
        <w:pStyle w:val="a3"/>
        <w:rPr>
          <w:sz w:val="24"/>
        </w:rPr>
      </w:pPr>
    </w:p>
    <w:p w:rsidR="00555791" w:rsidRPr="001F59B6" w:rsidRDefault="00555791" w:rsidP="00911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9B6">
        <w:rPr>
          <w:rFonts w:ascii="Times New Roman" w:hAnsi="Times New Roman" w:cs="Times New Roman"/>
          <w:sz w:val="28"/>
          <w:szCs w:val="28"/>
        </w:rPr>
        <w:t>2.2.Задачи:</w:t>
      </w:r>
    </w:p>
    <w:p w:rsidR="00555791" w:rsidRPr="0091175A" w:rsidRDefault="00555791" w:rsidP="00911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75A">
        <w:rPr>
          <w:rFonts w:ascii="Times New Roman" w:hAnsi="Times New Roman" w:cs="Times New Roman"/>
          <w:sz w:val="28"/>
          <w:szCs w:val="28"/>
        </w:rPr>
        <w:t>- Предупреждение коррупционных правонарушений;</w:t>
      </w:r>
    </w:p>
    <w:p w:rsidR="00555791" w:rsidRPr="0091175A" w:rsidRDefault="00555791" w:rsidP="00911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75A">
        <w:rPr>
          <w:rFonts w:ascii="Times New Roman" w:hAnsi="Times New Roman" w:cs="Times New Roman"/>
          <w:sz w:val="28"/>
          <w:szCs w:val="28"/>
        </w:rPr>
        <w:t>- Оптимизация и конкретизация полномочий должностных лиц организации;</w:t>
      </w:r>
    </w:p>
    <w:p w:rsidR="00555791" w:rsidRPr="0091175A" w:rsidRDefault="00555791" w:rsidP="00911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75A">
        <w:rPr>
          <w:rFonts w:ascii="Times New Roman" w:hAnsi="Times New Roman" w:cs="Times New Roman"/>
          <w:sz w:val="28"/>
          <w:szCs w:val="28"/>
        </w:rPr>
        <w:t>- Формирование антикоррупционного сознания работников;</w:t>
      </w:r>
    </w:p>
    <w:p w:rsidR="00555791" w:rsidRPr="0091175A" w:rsidRDefault="00555791" w:rsidP="00911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75A">
        <w:rPr>
          <w:rFonts w:ascii="Times New Roman" w:hAnsi="Times New Roman" w:cs="Times New Roman"/>
          <w:sz w:val="28"/>
          <w:szCs w:val="28"/>
        </w:rPr>
        <w:t>- Обеспечение неотвратимости ответственности работников за совершение коррупционных правонарушений.</w:t>
      </w:r>
    </w:p>
    <w:p w:rsidR="00555791" w:rsidRDefault="00555791" w:rsidP="00555791">
      <w:pPr>
        <w:pStyle w:val="a3"/>
        <w:rPr>
          <w:sz w:val="24"/>
        </w:r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394"/>
        <w:gridCol w:w="3028"/>
        <w:gridCol w:w="1921"/>
      </w:tblGrid>
      <w:tr w:rsidR="00555791" w:rsidRPr="00813B2A" w:rsidTr="008F4CC3">
        <w:trPr>
          <w:jc w:val="center"/>
        </w:trPr>
        <w:tc>
          <w:tcPr>
            <w:tcW w:w="696" w:type="dxa"/>
            <w:vAlign w:val="center"/>
          </w:tcPr>
          <w:p w:rsidR="00555791" w:rsidRPr="001F59B6" w:rsidRDefault="00555791" w:rsidP="006650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9B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94" w:type="dxa"/>
            <w:vAlign w:val="center"/>
          </w:tcPr>
          <w:p w:rsidR="00555791" w:rsidRPr="001F59B6" w:rsidRDefault="00555791" w:rsidP="006650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9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28" w:type="dxa"/>
            <w:vAlign w:val="center"/>
          </w:tcPr>
          <w:p w:rsidR="00555791" w:rsidRPr="001F59B6" w:rsidRDefault="00555791" w:rsidP="006650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9B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21" w:type="dxa"/>
            <w:vAlign w:val="center"/>
          </w:tcPr>
          <w:p w:rsidR="00555791" w:rsidRPr="001F59B6" w:rsidRDefault="00555791" w:rsidP="006650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9B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555791" w:rsidRPr="00480D7B" w:rsidTr="006650C0">
        <w:trPr>
          <w:jc w:val="center"/>
        </w:trPr>
        <w:tc>
          <w:tcPr>
            <w:tcW w:w="9039" w:type="dxa"/>
            <w:gridSpan w:val="4"/>
          </w:tcPr>
          <w:p w:rsidR="00555791" w:rsidRPr="00522B24" w:rsidRDefault="00663817" w:rsidP="00555791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в обеспечении экономической безопасности организации</w:t>
            </w:r>
          </w:p>
        </w:tc>
      </w:tr>
      <w:tr w:rsidR="00555791" w:rsidRPr="004E282D" w:rsidTr="008F4CC3">
        <w:trPr>
          <w:jc w:val="center"/>
        </w:trPr>
        <w:tc>
          <w:tcPr>
            <w:tcW w:w="696" w:type="dxa"/>
            <w:vAlign w:val="center"/>
          </w:tcPr>
          <w:p w:rsidR="00555791" w:rsidRPr="00663817" w:rsidRDefault="00555791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4" w:type="dxa"/>
            <w:vAlign w:val="center"/>
          </w:tcPr>
          <w:p w:rsidR="0036450A" w:rsidRPr="003F2DDE" w:rsidRDefault="00350D19" w:rsidP="00364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внешних и внутренних угроз экономическому состоянию организации,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F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финансовым, материальным, информационным и кадровым ресурсам.</w:t>
            </w:r>
          </w:p>
        </w:tc>
        <w:tc>
          <w:tcPr>
            <w:tcW w:w="3028" w:type="dxa"/>
            <w:vAlign w:val="center"/>
          </w:tcPr>
          <w:p w:rsidR="00555791" w:rsidRPr="00663817" w:rsidRDefault="00555791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Директор организации,</w:t>
            </w:r>
          </w:p>
          <w:p w:rsidR="00555791" w:rsidRPr="00663817" w:rsidRDefault="003F2DDE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противодействия коррупции</w:t>
            </w:r>
          </w:p>
        </w:tc>
        <w:tc>
          <w:tcPr>
            <w:tcW w:w="1921" w:type="dxa"/>
            <w:vAlign w:val="center"/>
          </w:tcPr>
          <w:p w:rsidR="00555791" w:rsidRPr="00663817" w:rsidRDefault="008F4CC3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контроль</w:t>
            </w:r>
          </w:p>
        </w:tc>
      </w:tr>
      <w:tr w:rsidR="003F2DDE" w:rsidRPr="004E282D" w:rsidTr="008F4CC3">
        <w:trPr>
          <w:jc w:val="center"/>
        </w:trPr>
        <w:tc>
          <w:tcPr>
            <w:tcW w:w="696" w:type="dxa"/>
            <w:vAlign w:val="center"/>
          </w:tcPr>
          <w:p w:rsidR="003F2DDE" w:rsidRPr="00663817" w:rsidRDefault="003F2DDE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94" w:type="dxa"/>
            <w:vAlign w:val="center"/>
          </w:tcPr>
          <w:p w:rsidR="003F2DDE" w:rsidRPr="00663817" w:rsidRDefault="003F2DDE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анализ, оценка данных и прогнозирование развития обстановки.</w:t>
            </w:r>
          </w:p>
        </w:tc>
        <w:tc>
          <w:tcPr>
            <w:tcW w:w="3028" w:type="dxa"/>
            <w:vAlign w:val="center"/>
          </w:tcPr>
          <w:p w:rsidR="003F2DDE" w:rsidRPr="00663817" w:rsidRDefault="003F2DDE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противодействия коррупции</w:t>
            </w:r>
          </w:p>
        </w:tc>
        <w:tc>
          <w:tcPr>
            <w:tcW w:w="1921" w:type="dxa"/>
            <w:vAlign w:val="center"/>
          </w:tcPr>
          <w:p w:rsidR="003F2DDE" w:rsidRPr="00663817" w:rsidRDefault="008F4CC3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контроль</w:t>
            </w:r>
          </w:p>
        </w:tc>
      </w:tr>
      <w:tr w:rsidR="003F2DDE" w:rsidRPr="004E282D" w:rsidTr="008F4CC3">
        <w:trPr>
          <w:jc w:val="center"/>
        </w:trPr>
        <w:tc>
          <w:tcPr>
            <w:tcW w:w="696" w:type="dxa"/>
            <w:vAlign w:val="center"/>
          </w:tcPr>
          <w:p w:rsidR="003F2DDE" w:rsidRPr="00663817" w:rsidRDefault="003F2DDE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94" w:type="dxa"/>
            <w:vAlign w:val="center"/>
          </w:tcPr>
          <w:p w:rsidR="003F2DDE" w:rsidRPr="00663817" w:rsidRDefault="003F2DDE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контрагентов, клиентов, кандидатов на работу.</w:t>
            </w:r>
            <w:r w:rsidR="00350D19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Предупредительные меры.</w:t>
            </w:r>
          </w:p>
        </w:tc>
        <w:tc>
          <w:tcPr>
            <w:tcW w:w="3028" w:type="dxa"/>
            <w:vAlign w:val="center"/>
          </w:tcPr>
          <w:p w:rsidR="003F2DDE" w:rsidRPr="00663817" w:rsidRDefault="003F2DDE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противодействия коррупции</w:t>
            </w:r>
          </w:p>
        </w:tc>
        <w:tc>
          <w:tcPr>
            <w:tcW w:w="1921" w:type="dxa"/>
            <w:vAlign w:val="center"/>
          </w:tcPr>
          <w:p w:rsidR="003F2DDE" w:rsidRPr="00663817" w:rsidRDefault="008F4CC3" w:rsidP="00E03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 3, 4 квартал 20</w:t>
            </w:r>
            <w:r w:rsidR="00E03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2DDE" w:rsidRPr="004E282D" w:rsidTr="008F4CC3">
        <w:trPr>
          <w:jc w:val="center"/>
        </w:trPr>
        <w:tc>
          <w:tcPr>
            <w:tcW w:w="696" w:type="dxa"/>
            <w:vAlign w:val="center"/>
          </w:tcPr>
          <w:p w:rsidR="003F2DDE" w:rsidRPr="00663817" w:rsidRDefault="003F2DDE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94" w:type="dxa"/>
            <w:vAlign w:val="center"/>
          </w:tcPr>
          <w:p w:rsidR="003F2DDE" w:rsidRPr="00663817" w:rsidRDefault="003F2DDE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возможных устремлений к организации, ее сотрудникам со стороны источников внешних угроз безопасности.</w:t>
            </w:r>
          </w:p>
        </w:tc>
        <w:tc>
          <w:tcPr>
            <w:tcW w:w="3028" w:type="dxa"/>
            <w:vAlign w:val="center"/>
          </w:tcPr>
          <w:p w:rsidR="003F2DDE" w:rsidRPr="00663817" w:rsidRDefault="003F2DDE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противодействия коррупции</w:t>
            </w:r>
          </w:p>
        </w:tc>
        <w:tc>
          <w:tcPr>
            <w:tcW w:w="1921" w:type="dxa"/>
            <w:vAlign w:val="center"/>
          </w:tcPr>
          <w:p w:rsidR="003F2DDE" w:rsidRPr="00663817" w:rsidRDefault="008F4CC3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контроль</w:t>
            </w:r>
          </w:p>
        </w:tc>
      </w:tr>
      <w:tr w:rsidR="003F2DDE" w:rsidRPr="004E282D" w:rsidTr="008F4CC3">
        <w:trPr>
          <w:jc w:val="center"/>
        </w:trPr>
        <w:tc>
          <w:tcPr>
            <w:tcW w:w="696" w:type="dxa"/>
            <w:vAlign w:val="center"/>
          </w:tcPr>
          <w:p w:rsidR="003F2DDE" w:rsidRPr="00663817" w:rsidRDefault="003F2DDE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94" w:type="dxa"/>
            <w:vAlign w:val="center"/>
          </w:tcPr>
          <w:p w:rsidR="003F2DDE" w:rsidRPr="00663817" w:rsidRDefault="003F2DDE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пресечение возможной противоправной и иной негативной</w:t>
            </w:r>
            <w:r w:rsidR="00E3555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сотрудников в ущерб безопасности организации.</w:t>
            </w:r>
          </w:p>
        </w:tc>
        <w:tc>
          <w:tcPr>
            <w:tcW w:w="3028" w:type="dxa"/>
            <w:vAlign w:val="center"/>
          </w:tcPr>
          <w:p w:rsidR="003F2DDE" w:rsidRPr="00663817" w:rsidRDefault="00A11A69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противодействия коррупции</w:t>
            </w:r>
          </w:p>
        </w:tc>
        <w:tc>
          <w:tcPr>
            <w:tcW w:w="1921" w:type="dxa"/>
            <w:vAlign w:val="center"/>
          </w:tcPr>
          <w:p w:rsidR="003F2DDE" w:rsidRPr="00663817" w:rsidRDefault="008F4CC3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контроль</w:t>
            </w:r>
          </w:p>
        </w:tc>
      </w:tr>
      <w:tr w:rsidR="003F2DDE" w:rsidRPr="003F2DDE" w:rsidTr="008F4CC3">
        <w:trPr>
          <w:jc w:val="center"/>
        </w:trPr>
        <w:tc>
          <w:tcPr>
            <w:tcW w:w="696" w:type="dxa"/>
            <w:vAlign w:val="center"/>
          </w:tcPr>
          <w:p w:rsidR="003F2DDE" w:rsidRPr="00663817" w:rsidRDefault="00E35554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394" w:type="dxa"/>
            <w:vAlign w:val="center"/>
          </w:tcPr>
          <w:p w:rsidR="003F2DDE" w:rsidRPr="00663817" w:rsidRDefault="00A11A69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материального и морального ущерба, нанесенного в результате неправомерных действий организаций и отдельных лиц.</w:t>
            </w:r>
          </w:p>
        </w:tc>
        <w:tc>
          <w:tcPr>
            <w:tcW w:w="3028" w:type="dxa"/>
            <w:vAlign w:val="center"/>
          </w:tcPr>
          <w:p w:rsidR="003F2DDE" w:rsidRPr="00663817" w:rsidRDefault="00A11A69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претензионной работы; Отдел по договорной работе. Советник директора.</w:t>
            </w:r>
          </w:p>
        </w:tc>
        <w:tc>
          <w:tcPr>
            <w:tcW w:w="1921" w:type="dxa"/>
            <w:vAlign w:val="center"/>
          </w:tcPr>
          <w:p w:rsidR="003F2DDE" w:rsidRPr="00663817" w:rsidRDefault="008F4CC3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2119D" w:rsidRPr="00480D7B" w:rsidTr="008F4CC3">
        <w:trPr>
          <w:jc w:val="center"/>
        </w:trPr>
        <w:tc>
          <w:tcPr>
            <w:tcW w:w="696" w:type="dxa"/>
            <w:vAlign w:val="center"/>
          </w:tcPr>
          <w:p w:rsidR="00C2119D" w:rsidRPr="006D73EE" w:rsidRDefault="00C2119D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94" w:type="dxa"/>
            <w:vAlign w:val="center"/>
          </w:tcPr>
          <w:p w:rsidR="00C2119D" w:rsidRPr="004E282D" w:rsidRDefault="006D73EE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внутреннего контроля для обеспечения организации своевременно фиксировать ошибки и их исправление до того, как они повредят достижению целей организации.</w:t>
            </w:r>
          </w:p>
        </w:tc>
        <w:tc>
          <w:tcPr>
            <w:tcW w:w="3028" w:type="dxa"/>
            <w:vAlign w:val="center"/>
          </w:tcPr>
          <w:p w:rsidR="00C2119D" w:rsidRPr="004E282D" w:rsidRDefault="006D73EE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 и противодействия коррупции</w:t>
            </w:r>
          </w:p>
        </w:tc>
        <w:tc>
          <w:tcPr>
            <w:tcW w:w="1921" w:type="dxa"/>
            <w:vAlign w:val="center"/>
          </w:tcPr>
          <w:p w:rsidR="00C2119D" w:rsidRPr="004E282D" w:rsidRDefault="006D73EE" w:rsidP="00E03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По плану проведения контрольных процедур внутреннего контроля на 20</w:t>
            </w:r>
            <w:r w:rsidR="00E03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5791" w:rsidRPr="00813B2A" w:rsidTr="008F4CC3">
        <w:trPr>
          <w:jc w:val="center"/>
        </w:trPr>
        <w:tc>
          <w:tcPr>
            <w:tcW w:w="696" w:type="dxa"/>
            <w:vAlign w:val="center"/>
          </w:tcPr>
          <w:p w:rsidR="00555791" w:rsidRPr="00663817" w:rsidRDefault="00555791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 w:rsidR="00555791" w:rsidRPr="00663817" w:rsidRDefault="00555791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подвержены риску коррупционных проявлений.</w:t>
            </w:r>
          </w:p>
        </w:tc>
        <w:tc>
          <w:tcPr>
            <w:tcW w:w="3028" w:type="dxa"/>
            <w:vAlign w:val="center"/>
          </w:tcPr>
          <w:p w:rsidR="00555791" w:rsidRPr="00663817" w:rsidRDefault="00C17F68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="00555791" w:rsidRPr="0066381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экономической безопасности</w:t>
            </w:r>
            <w:r w:rsidR="003F2DDE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противодействия коррупции</w:t>
            </w:r>
          </w:p>
        </w:tc>
        <w:tc>
          <w:tcPr>
            <w:tcW w:w="1921" w:type="dxa"/>
            <w:vAlign w:val="center"/>
          </w:tcPr>
          <w:p w:rsidR="00555791" w:rsidRPr="00663817" w:rsidRDefault="00555791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5791" w:rsidRPr="00813B2A" w:rsidTr="008F4CC3">
        <w:trPr>
          <w:jc w:val="center"/>
        </w:trPr>
        <w:tc>
          <w:tcPr>
            <w:tcW w:w="696" w:type="dxa"/>
            <w:vAlign w:val="center"/>
          </w:tcPr>
          <w:p w:rsidR="00555791" w:rsidRPr="00663817" w:rsidRDefault="00555791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555791" w:rsidRPr="00663817" w:rsidRDefault="00555791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противодействию коррупции</w:t>
            </w:r>
          </w:p>
        </w:tc>
        <w:tc>
          <w:tcPr>
            <w:tcW w:w="3028" w:type="dxa"/>
            <w:vAlign w:val="center"/>
          </w:tcPr>
          <w:p w:rsidR="00C17F68" w:rsidRPr="00663817" w:rsidRDefault="00C17F68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Директор организации,</w:t>
            </w:r>
          </w:p>
          <w:p w:rsidR="00555791" w:rsidRPr="00663817" w:rsidRDefault="00C17F68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 xml:space="preserve">   Советник Директора по      экономической безопасности</w:t>
            </w:r>
          </w:p>
        </w:tc>
        <w:tc>
          <w:tcPr>
            <w:tcW w:w="1921" w:type="dxa"/>
          </w:tcPr>
          <w:p w:rsidR="00555791" w:rsidRPr="00663817" w:rsidRDefault="00555791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55791" w:rsidRPr="00813B2A" w:rsidTr="008F4CC3">
        <w:trPr>
          <w:jc w:val="center"/>
        </w:trPr>
        <w:tc>
          <w:tcPr>
            <w:tcW w:w="696" w:type="dxa"/>
          </w:tcPr>
          <w:p w:rsidR="00555791" w:rsidRPr="00663817" w:rsidRDefault="00555791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7F68" w:rsidRPr="00663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555791" w:rsidRPr="00663817" w:rsidRDefault="00555791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мероприятий по формированию у сотрудников негативного отношения к дарению подарков этим сотрудникам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3028" w:type="dxa"/>
          </w:tcPr>
          <w:p w:rsidR="00555791" w:rsidRPr="00663817" w:rsidRDefault="00C17F68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  <w:r w:rsidR="00555791" w:rsidRPr="006638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791" w:rsidRPr="00663817" w:rsidRDefault="00555791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Сектор кадровой работы</w:t>
            </w:r>
          </w:p>
        </w:tc>
        <w:tc>
          <w:tcPr>
            <w:tcW w:w="1921" w:type="dxa"/>
            <w:vAlign w:val="center"/>
          </w:tcPr>
          <w:p w:rsidR="00555791" w:rsidRPr="00663817" w:rsidRDefault="00555791" w:rsidP="0066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5791" w:rsidRPr="00813B2A" w:rsidTr="006650C0">
        <w:trPr>
          <w:jc w:val="center"/>
        </w:trPr>
        <w:tc>
          <w:tcPr>
            <w:tcW w:w="9039" w:type="dxa"/>
            <w:gridSpan w:val="4"/>
          </w:tcPr>
          <w:p w:rsidR="00555791" w:rsidRPr="004E282D" w:rsidRDefault="00555791" w:rsidP="00555791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82D">
              <w:rPr>
                <w:rFonts w:ascii="Times New Roman" w:hAnsi="Times New Roman" w:cs="Times New Roman"/>
                <w:b/>
                <w:sz w:val="24"/>
              </w:rPr>
              <w:t>Осуществление контрольных функций</w:t>
            </w:r>
          </w:p>
        </w:tc>
      </w:tr>
      <w:tr w:rsidR="00555791" w:rsidRPr="00813B2A" w:rsidTr="008F4CC3">
        <w:trPr>
          <w:jc w:val="center"/>
        </w:trPr>
        <w:tc>
          <w:tcPr>
            <w:tcW w:w="696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4" w:type="dxa"/>
          </w:tcPr>
          <w:p w:rsidR="00555791" w:rsidRPr="004E282D" w:rsidRDefault="00555791" w:rsidP="004E2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="004E282D" w:rsidRPr="004E282D">
              <w:rPr>
                <w:rFonts w:ascii="Times New Roman" w:hAnsi="Times New Roman" w:cs="Times New Roman"/>
                <w:sz w:val="24"/>
                <w:szCs w:val="24"/>
              </w:rPr>
              <w:t>имаемые</w:t>
            </w: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осуществлению контроля за выполнением сотрудниками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3028" w:type="dxa"/>
            <w:vAlign w:val="center"/>
          </w:tcPr>
          <w:p w:rsidR="00555791" w:rsidRPr="004E282D" w:rsidRDefault="00B26F9C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</w:p>
        </w:tc>
        <w:tc>
          <w:tcPr>
            <w:tcW w:w="1921" w:type="dxa"/>
            <w:vAlign w:val="center"/>
          </w:tcPr>
          <w:p w:rsidR="00555791" w:rsidRPr="004E282D" w:rsidRDefault="00555791" w:rsidP="006650C0">
            <w:pPr>
              <w:rPr>
                <w:sz w:val="24"/>
                <w:szCs w:val="24"/>
                <w:lang w:val="ru-RU"/>
              </w:rPr>
            </w:pPr>
            <w:r w:rsidRPr="004E282D">
              <w:rPr>
                <w:sz w:val="24"/>
                <w:szCs w:val="24"/>
                <w:lang w:val="ru-RU"/>
              </w:rPr>
              <w:t>постоянно</w:t>
            </w:r>
          </w:p>
        </w:tc>
      </w:tr>
      <w:tr w:rsidR="00555791" w:rsidRPr="00813B2A" w:rsidTr="008F4CC3">
        <w:trPr>
          <w:jc w:val="center"/>
        </w:trPr>
        <w:tc>
          <w:tcPr>
            <w:tcW w:w="696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</w:t>
            </w:r>
            <w:r w:rsidRPr="004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сдачи подарков, осуществлять проверку в соответствии с нормативными правовыми актами РФ и применять соответствующие меры ответственности.</w:t>
            </w:r>
          </w:p>
        </w:tc>
        <w:tc>
          <w:tcPr>
            <w:tcW w:w="3028" w:type="dxa"/>
            <w:vAlign w:val="center"/>
          </w:tcPr>
          <w:p w:rsidR="00555791" w:rsidRPr="004E282D" w:rsidRDefault="00555791" w:rsidP="00B26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               </w:t>
            </w:r>
            <w:r w:rsidR="00B26F9C"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</w:p>
        </w:tc>
        <w:tc>
          <w:tcPr>
            <w:tcW w:w="1921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55791" w:rsidRPr="00813B2A" w:rsidTr="008F4CC3">
        <w:trPr>
          <w:jc w:val="center"/>
        </w:trPr>
        <w:tc>
          <w:tcPr>
            <w:tcW w:w="696" w:type="dxa"/>
            <w:vAlign w:val="center"/>
          </w:tcPr>
          <w:p w:rsidR="00555791" w:rsidRPr="004E282D" w:rsidRDefault="00555791" w:rsidP="00665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94" w:type="dxa"/>
            <w:vAlign w:val="center"/>
          </w:tcPr>
          <w:p w:rsidR="00555791" w:rsidRPr="004E282D" w:rsidRDefault="00555791" w:rsidP="00665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 на основании проверки и анализа контрагентов</w:t>
            </w:r>
          </w:p>
        </w:tc>
        <w:tc>
          <w:tcPr>
            <w:tcW w:w="3028" w:type="dxa"/>
            <w:vAlign w:val="center"/>
          </w:tcPr>
          <w:p w:rsidR="00555791" w:rsidRPr="004E282D" w:rsidRDefault="00B26F9C" w:rsidP="00665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</w:p>
        </w:tc>
        <w:tc>
          <w:tcPr>
            <w:tcW w:w="1921" w:type="dxa"/>
            <w:vAlign w:val="center"/>
          </w:tcPr>
          <w:p w:rsidR="00555791" w:rsidRPr="004E282D" w:rsidRDefault="00555791" w:rsidP="008F4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5791" w:rsidRPr="00813B2A" w:rsidTr="008F4CC3">
        <w:trPr>
          <w:jc w:val="center"/>
        </w:trPr>
        <w:tc>
          <w:tcPr>
            <w:tcW w:w="696" w:type="dxa"/>
            <w:vAlign w:val="center"/>
          </w:tcPr>
          <w:p w:rsidR="00555791" w:rsidRPr="004E282D" w:rsidRDefault="00555791" w:rsidP="00665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94" w:type="dxa"/>
            <w:vAlign w:val="center"/>
          </w:tcPr>
          <w:p w:rsidR="00555791" w:rsidRPr="004E282D" w:rsidRDefault="00555791" w:rsidP="00665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процедур сделок</w:t>
            </w:r>
          </w:p>
        </w:tc>
        <w:tc>
          <w:tcPr>
            <w:tcW w:w="3028" w:type="dxa"/>
            <w:vAlign w:val="center"/>
          </w:tcPr>
          <w:p w:rsidR="00555791" w:rsidRPr="004E282D" w:rsidRDefault="00555791" w:rsidP="00665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Директор, управление технического заказа</w:t>
            </w:r>
          </w:p>
        </w:tc>
        <w:tc>
          <w:tcPr>
            <w:tcW w:w="1921" w:type="dxa"/>
            <w:vAlign w:val="center"/>
          </w:tcPr>
          <w:p w:rsidR="00555791" w:rsidRPr="004E282D" w:rsidRDefault="00555791" w:rsidP="008F4CC3">
            <w:pPr>
              <w:jc w:val="center"/>
              <w:rPr>
                <w:sz w:val="24"/>
                <w:szCs w:val="24"/>
              </w:rPr>
            </w:pPr>
            <w:r w:rsidRPr="004E282D">
              <w:rPr>
                <w:sz w:val="24"/>
                <w:szCs w:val="24"/>
                <w:lang w:val="ru-RU"/>
              </w:rPr>
              <w:t>постоянно</w:t>
            </w:r>
          </w:p>
        </w:tc>
      </w:tr>
      <w:tr w:rsidR="00555791" w:rsidRPr="00813B2A" w:rsidTr="008F4CC3">
        <w:trPr>
          <w:jc w:val="center"/>
        </w:trPr>
        <w:tc>
          <w:tcPr>
            <w:tcW w:w="696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эффективного контроля за соблюдением законодательства о защите персональных данных сотрудников и клиентов Учреждения.</w:t>
            </w:r>
          </w:p>
        </w:tc>
        <w:tc>
          <w:tcPr>
            <w:tcW w:w="3028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Сектор кадров</w:t>
            </w:r>
          </w:p>
        </w:tc>
        <w:tc>
          <w:tcPr>
            <w:tcW w:w="1921" w:type="dxa"/>
            <w:vAlign w:val="center"/>
          </w:tcPr>
          <w:p w:rsidR="00555791" w:rsidRPr="004E282D" w:rsidRDefault="00555791" w:rsidP="00E03149">
            <w:pPr>
              <w:jc w:val="left"/>
              <w:rPr>
                <w:sz w:val="24"/>
                <w:szCs w:val="24"/>
              </w:rPr>
            </w:pPr>
            <w:r w:rsidRPr="004E282D">
              <w:rPr>
                <w:sz w:val="24"/>
                <w:szCs w:val="24"/>
                <w:lang w:val="ru-RU"/>
              </w:rPr>
              <w:t xml:space="preserve">В течении </w:t>
            </w:r>
            <w:r w:rsidR="008F4CC3">
              <w:rPr>
                <w:sz w:val="24"/>
                <w:szCs w:val="24"/>
                <w:lang w:val="ru-RU"/>
              </w:rPr>
              <w:t xml:space="preserve">                       3 квартала 20</w:t>
            </w:r>
            <w:r w:rsidR="00E03149">
              <w:rPr>
                <w:sz w:val="24"/>
                <w:szCs w:val="24"/>
                <w:lang w:val="ru-RU"/>
              </w:rPr>
              <w:t>21</w:t>
            </w:r>
            <w:r w:rsidR="008F4CC3">
              <w:rPr>
                <w:sz w:val="24"/>
                <w:szCs w:val="24"/>
                <w:lang w:val="ru-RU"/>
              </w:rPr>
              <w:t>г.</w:t>
            </w:r>
          </w:p>
        </w:tc>
      </w:tr>
      <w:tr w:rsidR="00555791" w:rsidRPr="00813B2A" w:rsidTr="008F4CC3">
        <w:trPr>
          <w:jc w:val="center"/>
        </w:trPr>
        <w:tc>
          <w:tcPr>
            <w:tcW w:w="696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клиентов организации по вопросам удовлетворенности качеством и организацией предоставления социальных услуг.</w:t>
            </w:r>
          </w:p>
        </w:tc>
        <w:tc>
          <w:tcPr>
            <w:tcW w:w="3028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обращениями</w:t>
            </w:r>
          </w:p>
        </w:tc>
        <w:tc>
          <w:tcPr>
            <w:tcW w:w="1921" w:type="dxa"/>
            <w:vAlign w:val="center"/>
          </w:tcPr>
          <w:p w:rsidR="00555791" w:rsidRPr="004E282D" w:rsidRDefault="00555791" w:rsidP="006650C0">
            <w:pPr>
              <w:rPr>
                <w:sz w:val="24"/>
                <w:szCs w:val="24"/>
              </w:rPr>
            </w:pPr>
            <w:r w:rsidRPr="004E282D">
              <w:rPr>
                <w:sz w:val="24"/>
                <w:szCs w:val="24"/>
                <w:lang w:val="ru-RU"/>
              </w:rPr>
              <w:t>постоянно</w:t>
            </w:r>
          </w:p>
        </w:tc>
      </w:tr>
      <w:tr w:rsidR="00555791" w:rsidRPr="00002FD5" w:rsidTr="00480D7B">
        <w:trPr>
          <w:jc w:val="center"/>
        </w:trPr>
        <w:tc>
          <w:tcPr>
            <w:tcW w:w="696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кампании по предоставлению сведений о доходах, имуществе и обязательствах имущественного характера, сведений о расходах</w:t>
            </w:r>
          </w:p>
        </w:tc>
        <w:tc>
          <w:tcPr>
            <w:tcW w:w="3028" w:type="dxa"/>
          </w:tcPr>
          <w:p w:rsidR="00555791" w:rsidRPr="004E282D" w:rsidRDefault="00555791" w:rsidP="006650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финансово-экономического и правового обеспечения,</w:t>
            </w:r>
          </w:p>
          <w:p w:rsidR="00555791" w:rsidRPr="004E282D" w:rsidRDefault="00B26F9C" w:rsidP="00665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</w:p>
        </w:tc>
        <w:tc>
          <w:tcPr>
            <w:tcW w:w="1921" w:type="dxa"/>
            <w:vAlign w:val="center"/>
          </w:tcPr>
          <w:p w:rsidR="00555791" w:rsidRPr="004E282D" w:rsidRDefault="00480D7B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мероприяти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55791" w:rsidRPr="00813B2A" w:rsidTr="008F4CC3">
        <w:trPr>
          <w:jc w:val="center"/>
        </w:trPr>
        <w:tc>
          <w:tcPr>
            <w:tcW w:w="696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проверки достоверности сведений о доходах, имуществе и обязательствах имущественного характера, представленных претендентами на замещение должностей </w:t>
            </w:r>
            <w:proofErr w:type="spellStart"/>
            <w:r w:rsidRPr="004E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4E282D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«Региональный оператор- Фонд капитального ремонта многоквартирных домов в Хабаровском крае»</w:t>
            </w:r>
          </w:p>
        </w:tc>
        <w:tc>
          <w:tcPr>
            <w:tcW w:w="3028" w:type="dxa"/>
          </w:tcPr>
          <w:p w:rsidR="00555791" w:rsidRPr="004E282D" w:rsidRDefault="00555791" w:rsidP="006650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791" w:rsidRPr="004E282D" w:rsidRDefault="00B26F9C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</w:p>
        </w:tc>
        <w:tc>
          <w:tcPr>
            <w:tcW w:w="1921" w:type="dxa"/>
            <w:vAlign w:val="center"/>
          </w:tcPr>
          <w:p w:rsidR="00555791" w:rsidRPr="004E282D" w:rsidRDefault="00555791" w:rsidP="00E03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8F4C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4C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55791" w:rsidRPr="00480D7B" w:rsidTr="008F4CC3">
        <w:trPr>
          <w:jc w:val="center"/>
        </w:trPr>
        <w:tc>
          <w:tcPr>
            <w:tcW w:w="696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widowControl/>
              <w:numPr>
                <w:ilvl w:val="0"/>
                <w:numId w:val="3"/>
              </w:numPr>
              <w:shd w:val="clear" w:color="auto" w:fill="FFFFFF"/>
              <w:spacing w:after="60" w:line="294" w:lineRule="atLeast"/>
              <w:ind w:left="0" w:firstLine="0"/>
              <w:jc w:val="left"/>
              <w:rPr>
                <w:color w:val="222222"/>
                <w:sz w:val="24"/>
                <w:szCs w:val="24"/>
                <w:lang w:val="ru-RU"/>
              </w:rPr>
            </w:pPr>
            <w:r w:rsidRPr="004E282D">
              <w:rPr>
                <w:rFonts w:eastAsia="Times New Roman"/>
                <w:sz w:val="24"/>
                <w:szCs w:val="24"/>
                <w:lang w:val="ru-RU" w:eastAsia="ru-RU"/>
              </w:rPr>
              <w:t xml:space="preserve">Проверка достоверности сведений и подлинности документов, представляемых претендентами на замещение должностей </w:t>
            </w:r>
            <w:proofErr w:type="gramStart"/>
            <w:r w:rsidRPr="004E282D">
              <w:rPr>
                <w:rFonts w:eastAsia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4E282D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4E282D">
              <w:rPr>
                <w:sz w:val="24"/>
                <w:szCs w:val="24"/>
                <w:lang w:val="ru-RU"/>
              </w:rPr>
              <w:t>НО «Региональный оператор- Фонд капитального ремонта многоквартирных домов в Хабаровском крае»,</w:t>
            </w:r>
            <w:r w:rsidRPr="004E282D">
              <w:rPr>
                <w:color w:val="222222"/>
                <w:sz w:val="24"/>
                <w:szCs w:val="24"/>
                <w:lang w:val="ru-RU"/>
              </w:rPr>
              <w:t xml:space="preserve"> проверки </w:t>
            </w:r>
            <w:r w:rsidRPr="004E282D">
              <w:rPr>
                <w:color w:val="222222"/>
                <w:sz w:val="24"/>
                <w:szCs w:val="24"/>
                <w:lang w:val="ru-RU"/>
              </w:rPr>
              <w:lastRenderedPageBreak/>
              <w:t>технического, социального и морального соответствия кандидатов;</w:t>
            </w:r>
          </w:p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555791" w:rsidRPr="004E282D" w:rsidRDefault="00555791" w:rsidP="005557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кадровой работы, сектор по общим вопросам</w:t>
            </w:r>
          </w:p>
          <w:p w:rsidR="00555791" w:rsidRPr="004E282D" w:rsidRDefault="0090093A" w:rsidP="00555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</w:p>
        </w:tc>
        <w:tc>
          <w:tcPr>
            <w:tcW w:w="1921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резюме кандидата</w:t>
            </w:r>
          </w:p>
        </w:tc>
      </w:tr>
      <w:tr w:rsidR="00555791" w:rsidRPr="00813B2A" w:rsidTr="008F4CC3">
        <w:trPr>
          <w:jc w:val="center"/>
        </w:trPr>
        <w:tc>
          <w:tcPr>
            <w:tcW w:w="696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контроль соблюдения запрета на занятие предпринимательской деятельностью и участие в работе органов управления коммерческих организаций, также некоммерческих организаций, финансируемых исключительно за счёт средств иностранных государств, иностранных организаций и иностранных граждан.</w:t>
            </w:r>
          </w:p>
        </w:tc>
        <w:tc>
          <w:tcPr>
            <w:tcW w:w="3028" w:type="dxa"/>
            <w:vAlign w:val="center"/>
          </w:tcPr>
          <w:p w:rsidR="00555791" w:rsidRPr="004E282D" w:rsidRDefault="00555791" w:rsidP="005557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кадровой работы, сектор по общим вопросам,    </w:t>
            </w:r>
          </w:p>
          <w:p w:rsidR="00555791" w:rsidRPr="004E282D" w:rsidRDefault="00B26F9C" w:rsidP="00555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</w:p>
        </w:tc>
        <w:tc>
          <w:tcPr>
            <w:tcW w:w="1921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555791" w:rsidRPr="004E282D" w:rsidTr="008F4CC3">
        <w:trPr>
          <w:jc w:val="center"/>
        </w:trPr>
        <w:tc>
          <w:tcPr>
            <w:tcW w:w="696" w:type="dxa"/>
            <w:vAlign w:val="center"/>
          </w:tcPr>
          <w:p w:rsidR="00555791" w:rsidRPr="004E282D" w:rsidRDefault="00555791" w:rsidP="00665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наличия близкого родства или свойства сотрудников с представителем руководства контрагента</w:t>
            </w:r>
          </w:p>
        </w:tc>
        <w:tc>
          <w:tcPr>
            <w:tcW w:w="3028" w:type="dxa"/>
          </w:tcPr>
          <w:p w:rsidR="00555791" w:rsidRPr="004E282D" w:rsidRDefault="00555791" w:rsidP="00937D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кадровой работы, сектор по общим вопросам,    </w:t>
            </w:r>
          </w:p>
          <w:p w:rsidR="00555791" w:rsidRPr="004E282D" w:rsidRDefault="00B26F9C" w:rsidP="00937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</w:p>
        </w:tc>
        <w:tc>
          <w:tcPr>
            <w:tcW w:w="1921" w:type="dxa"/>
          </w:tcPr>
          <w:p w:rsidR="00555791" w:rsidRPr="004E282D" w:rsidRDefault="00555791" w:rsidP="00E03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течении </w:t>
            </w:r>
            <w:r w:rsidR="008F4C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4C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55791" w:rsidRPr="00480D7B" w:rsidTr="008F4CC3">
        <w:trPr>
          <w:jc w:val="center"/>
        </w:trPr>
        <w:tc>
          <w:tcPr>
            <w:tcW w:w="696" w:type="dxa"/>
          </w:tcPr>
          <w:p w:rsidR="00555791" w:rsidRPr="004E282D" w:rsidRDefault="0090093A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394" w:type="dxa"/>
          </w:tcPr>
          <w:p w:rsidR="00555791" w:rsidRPr="004E282D" w:rsidRDefault="0090093A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работниками требований режима конфиденциальности сведений, составляющих служебную или коммерческую тайну</w:t>
            </w:r>
          </w:p>
        </w:tc>
        <w:tc>
          <w:tcPr>
            <w:tcW w:w="3028" w:type="dxa"/>
          </w:tcPr>
          <w:p w:rsidR="00555791" w:rsidRPr="004E282D" w:rsidRDefault="00B26F9C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безопасности, начальники отделов</w:t>
            </w:r>
          </w:p>
        </w:tc>
        <w:tc>
          <w:tcPr>
            <w:tcW w:w="1921" w:type="dxa"/>
          </w:tcPr>
          <w:p w:rsidR="00555791" w:rsidRPr="004E282D" w:rsidRDefault="00B26F9C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Постоянно, в соответствии с планом мероприятий по защите служебной или коммерческой тайны</w:t>
            </w:r>
          </w:p>
        </w:tc>
      </w:tr>
      <w:tr w:rsidR="00555791" w:rsidRPr="004E282D" w:rsidTr="008F4CC3">
        <w:trPr>
          <w:jc w:val="center"/>
        </w:trPr>
        <w:tc>
          <w:tcPr>
            <w:tcW w:w="696" w:type="dxa"/>
          </w:tcPr>
          <w:p w:rsidR="00555791" w:rsidRPr="004E282D" w:rsidRDefault="0090093A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должностей, замещение которых связано с коррупционными рисками</w:t>
            </w:r>
          </w:p>
        </w:tc>
        <w:tc>
          <w:tcPr>
            <w:tcW w:w="3028" w:type="dxa"/>
          </w:tcPr>
          <w:p w:rsidR="00555791" w:rsidRPr="004E282D" w:rsidRDefault="00B26F9C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</w:p>
        </w:tc>
        <w:tc>
          <w:tcPr>
            <w:tcW w:w="1921" w:type="dxa"/>
          </w:tcPr>
          <w:p w:rsidR="00555791" w:rsidRPr="004E282D" w:rsidRDefault="0090093A" w:rsidP="00E03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E03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55791" w:rsidRPr="00480D7B" w:rsidTr="006650C0">
        <w:trPr>
          <w:jc w:val="center"/>
        </w:trPr>
        <w:tc>
          <w:tcPr>
            <w:tcW w:w="9039" w:type="dxa"/>
            <w:gridSpan w:val="4"/>
          </w:tcPr>
          <w:p w:rsidR="00555791" w:rsidRPr="004E282D" w:rsidRDefault="00555791" w:rsidP="00555791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Организационно-практические мероприятия по оценки коррупционных рисков.</w:t>
            </w:r>
          </w:p>
        </w:tc>
      </w:tr>
      <w:tr w:rsidR="00555791" w:rsidRPr="004E282D" w:rsidTr="008F4CC3">
        <w:trPr>
          <w:jc w:val="center"/>
        </w:trPr>
        <w:tc>
          <w:tcPr>
            <w:tcW w:w="696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конфиденциальности обращений работников филиалов по выявленным фактам коррупции  </w:t>
            </w:r>
          </w:p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555791" w:rsidRPr="004E282D" w:rsidRDefault="00555791" w:rsidP="00937D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кадровой работы, сектор по общим вопросам,    </w:t>
            </w:r>
          </w:p>
          <w:p w:rsidR="00555791" w:rsidRPr="004E282D" w:rsidRDefault="00B26F9C" w:rsidP="00937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</w:p>
        </w:tc>
        <w:tc>
          <w:tcPr>
            <w:tcW w:w="1921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5791" w:rsidRPr="004E282D" w:rsidTr="008F4CC3">
        <w:trPr>
          <w:jc w:val="center"/>
        </w:trPr>
        <w:tc>
          <w:tcPr>
            <w:tcW w:w="696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4" w:type="dxa"/>
          </w:tcPr>
          <w:p w:rsidR="00555791" w:rsidRPr="004E282D" w:rsidRDefault="00555791" w:rsidP="00C71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Проверка поступивших обращений граждан на проведен</w:t>
            </w:r>
            <w:r w:rsidR="00C71D72" w:rsidRPr="004E282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 xml:space="preserve"> некачественн</w:t>
            </w:r>
            <w:r w:rsidR="00C71D72" w:rsidRPr="004E282D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ремонт с целью установления причинно-следственных связей деятельности работников и контрагента.</w:t>
            </w:r>
          </w:p>
        </w:tc>
        <w:tc>
          <w:tcPr>
            <w:tcW w:w="3028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</w:t>
            </w:r>
          </w:p>
          <w:p w:rsidR="00555791" w:rsidRPr="004E282D" w:rsidRDefault="00B26F9C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</w:p>
        </w:tc>
        <w:tc>
          <w:tcPr>
            <w:tcW w:w="1921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555791" w:rsidRPr="004E282D" w:rsidTr="008F4CC3">
        <w:trPr>
          <w:jc w:val="center"/>
        </w:trPr>
        <w:tc>
          <w:tcPr>
            <w:tcW w:w="696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информации о проведении конкурса, с указанием объекта, объема </w:t>
            </w:r>
            <w:r w:rsidRPr="004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суммы договора, об участниках, подавших заявки</w:t>
            </w:r>
          </w:p>
        </w:tc>
        <w:tc>
          <w:tcPr>
            <w:tcW w:w="3028" w:type="dxa"/>
            <w:vAlign w:val="center"/>
          </w:tcPr>
          <w:p w:rsidR="00555791" w:rsidRPr="004E282D" w:rsidRDefault="00B26F9C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 Директора по экономической безопасности</w:t>
            </w:r>
          </w:p>
        </w:tc>
        <w:tc>
          <w:tcPr>
            <w:tcW w:w="1921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555791" w:rsidRPr="004E282D" w:rsidTr="008F4CC3">
        <w:trPr>
          <w:jc w:val="center"/>
        </w:trPr>
        <w:tc>
          <w:tcPr>
            <w:tcW w:w="696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Проверка участников конкурса на предмет установления фирм однодневок.</w:t>
            </w:r>
          </w:p>
        </w:tc>
        <w:tc>
          <w:tcPr>
            <w:tcW w:w="3028" w:type="dxa"/>
            <w:vAlign w:val="center"/>
          </w:tcPr>
          <w:p w:rsidR="00555791" w:rsidRPr="004E282D" w:rsidRDefault="00B26F9C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</w:p>
        </w:tc>
        <w:tc>
          <w:tcPr>
            <w:tcW w:w="1921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555791" w:rsidRPr="004E282D" w:rsidTr="008F4CC3">
        <w:trPr>
          <w:jc w:val="center"/>
        </w:trPr>
        <w:tc>
          <w:tcPr>
            <w:tcW w:w="696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Установление фактов работы должностного лица с одним контрагентом на протяжении длительного времени на различных объектах.</w:t>
            </w:r>
          </w:p>
        </w:tc>
        <w:tc>
          <w:tcPr>
            <w:tcW w:w="3028" w:type="dxa"/>
            <w:vAlign w:val="center"/>
          </w:tcPr>
          <w:p w:rsidR="00555791" w:rsidRPr="004E282D" w:rsidRDefault="00B26F9C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</w:p>
        </w:tc>
        <w:tc>
          <w:tcPr>
            <w:tcW w:w="1921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5791" w:rsidRPr="004E282D" w:rsidTr="008F4CC3">
        <w:trPr>
          <w:jc w:val="center"/>
        </w:trPr>
        <w:tc>
          <w:tcPr>
            <w:tcW w:w="696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Установление и проверка по должностному лицу организации, от которого может зависеть решение вопроса в интересах субъекта</w:t>
            </w:r>
          </w:p>
        </w:tc>
        <w:tc>
          <w:tcPr>
            <w:tcW w:w="3028" w:type="dxa"/>
            <w:vAlign w:val="center"/>
          </w:tcPr>
          <w:p w:rsidR="00555791" w:rsidRPr="004E282D" w:rsidRDefault="00B26F9C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</w:p>
        </w:tc>
        <w:tc>
          <w:tcPr>
            <w:tcW w:w="1921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5791" w:rsidRPr="004E282D" w:rsidTr="008F4CC3">
        <w:trPr>
          <w:jc w:val="center"/>
        </w:trPr>
        <w:tc>
          <w:tcPr>
            <w:tcW w:w="696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некачественно, проведенного ремонта и в связи с этим, сумма финансовых затрат, понесенных организацией.</w:t>
            </w:r>
          </w:p>
        </w:tc>
        <w:tc>
          <w:tcPr>
            <w:tcW w:w="3028" w:type="dxa"/>
            <w:vAlign w:val="center"/>
          </w:tcPr>
          <w:p w:rsidR="00555791" w:rsidRPr="004E282D" w:rsidRDefault="00B26F9C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  <w:r w:rsidR="00937D73" w:rsidRPr="004E282D">
              <w:rPr>
                <w:rFonts w:ascii="Times New Roman" w:hAnsi="Times New Roman" w:cs="Times New Roman"/>
                <w:sz w:val="24"/>
                <w:szCs w:val="24"/>
              </w:rPr>
              <w:t>, зам. Директора - начальник УТЗ</w:t>
            </w:r>
          </w:p>
        </w:tc>
        <w:tc>
          <w:tcPr>
            <w:tcW w:w="1921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555791" w:rsidRPr="004E282D" w:rsidTr="008F4CC3">
        <w:trPr>
          <w:jc w:val="center"/>
        </w:trPr>
        <w:tc>
          <w:tcPr>
            <w:tcW w:w="696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должностного лица организации ответственного за контроль </w:t>
            </w:r>
            <w:proofErr w:type="gramStart"/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и  приемку</w:t>
            </w:r>
            <w:proofErr w:type="gramEnd"/>
            <w:r w:rsidRPr="004E282D">
              <w:rPr>
                <w:rFonts w:ascii="Times New Roman" w:hAnsi="Times New Roman" w:cs="Times New Roman"/>
                <w:sz w:val="24"/>
                <w:szCs w:val="24"/>
              </w:rPr>
              <w:t xml:space="preserve"> работ от контрагента, с целью установления причин , побудивших принять некачественно выполненную работу. </w:t>
            </w:r>
          </w:p>
        </w:tc>
        <w:tc>
          <w:tcPr>
            <w:tcW w:w="3028" w:type="dxa"/>
            <w:vAlign w:val="center"/>
          </w:tcPr>
          <w:p w:rsidR="00555791" w:rsidRPr="004E282D" w:rsidRDefault="00B26F9C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</w:p>
        </w:tc>
        <w:tc>
          <w:tcPr>
            <w:tcW w:w="1921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555791" w:rsidRPr="00480D7B" w:rsidTr="008F4CC3">
        <w:trPr>
          <w:jc w:val="center"/>
        </w:trPr>
        <w:tc>
          <w:tcPr>
            <w:tcW w:w="696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 xml:space="preserve">Сверка данных актов приема выполненных работ (КС-2) со сметным расчетом, на предмет определения превышения или занижения стоимости </w:t>
            </w:r>
            <w:proofErr w:type="spellStart"/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выполненых</w:t>
            </w:r>
            <w:proofErr w:type="spellEnd"/>
            <w:r w:rsidRPr="004E282D">
              <w:rPr>
                <w:rFonts w:ascii="Times New Roman" w:hAnsi="Times New Roman" w:cs="Times New Roman"/>
                <w:sz w:val="24"/>
                <w:szCs w:val="24"/>
              </w:rPr>
              <w:t xml:space="preserve"> работ, с предоставлением КС-3.</w:t>
            </w:r>
          </w:p>
        </w:tc>
        <w:tc>
          <w:tcPr>
            <w:tcW w:w="3028" w:type="dxa"/>
          </w:tcPr>
          <w:p w:rsidR="00555791" w:rsidRPr="004E282D" w:rsidRDefault="00B26F9C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</w:p>
        </w:tc>
        <w:tc>
          <w:tcPr>
            <w:tcW w:w="1921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При установлении выполнения работ, повлекших дополнительные затраты организации.</w:t>
            </w:r>
          </w:p>
        </w:tc>
      </w:tr>
      <w:tr w:rsidR="00555791" w:rsidRPr="00480D7B" w:rsidTr="006650C0">
        <w:trPr>
          <w:jc w:val="center"/>
        </w:trPr>
        <w:tc>
          <w:tcPr>
            <w:tcW w:w="9039" w:type="dxa"/>
            <w:gridSpan w:val="4"/>
            <w:vAlign w:val="center"/>
          </w:tcPr>
          <w:p w:rsidR="00555791" w:rsidRPr="004E282D" w:rsidRDefault="00555791" w:rsidP="00555791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b/>
                <w:sz w:val="24"/>
                <w:szCs w:val="24"/>
              </w:rPr>
              <w:t>Превентивные меры, в областях деятельности, признанных подверженными риску коррупции по результатам процесса анализа рисков</w:t>
            </w:r>
          </w:p>
        </w:tc>
      </w:tr>
      <w:tr w:rsidR="00555791" w:rsidRPr="004E282D" w:rsidTr="008F4CC3">
        <w:trPr>
          <w:jc w:val="center"/>
        </w:trPr>
        <w:tc>
          <w:tcPr>
            <w:tcW w:w="696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widowControl/>
              <w:shd w:val="clear" w:color="auto" w:fill="FFFFFF"/>
              <w:spacing w:after="60" w:line="294" w:lineRule="atLeast"/>
              <w:jc w:val="left"/>
              <w:rPr>
                <w:color w:val="222222"/>
                <w:sz w:val="24"/>
                <w:szCs w:val="24"/>
                <w:lang w:val="ru-RU"/>
              </w:rPr>
            </w:pPr>
            <w:r w:rsidRPr="004E282D">
              <w:rPr>
                <w:color w:val="222222"/>
                <w:sz w:val="24"/>
                <w:szCs w:val="24"/>
                <w:lang w:val="ru-RU"/>
              </w:rPr>
              <w:t>- ротация функциональных обязанностей персонала; - перемещение подверженных риску работников с периодичностью, достаточной для выполнения возложенных на них задач; - изменения в ходе выполнения одной задачи, обязанностей работников, выполняющих задачу;</w:t>
            </w:r>
          </w:p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555791" w:rsidRPr="004E282D" w:rsidRDefault="00555791" w:rsidP="006650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кадровой работы,</w:t>
            </w:r>
          </w:p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отделов</w:t>
            </w:r>
          </w:p>
          <w:p w:rsidR="00555791" w:rsidRPr="004E282D" w:rsidRDefault="00B26F9C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</w:p>
        </w:tc>
        <w:tc>
          <w:tcPr>
            <w:tcW w:w="1921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555791" w:rsidRPr="004E282D" w:rsidTr="008F4CC3">
        <w:trPr>
          <w:jc w:val="center"/>
        </w:trPr>
        <w:tc>
          <w:tcPr>
            <w:tcW w:w="696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избегание размещения работников, ответственных за внешние контакты, в отдельных кабинетах.</w:t>
            </w:r>
          </w:p>
        </w:tc>
        <w:tc>
          <w:tcPr>
            <w:tcW w:w="3028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отделов</w:t>
            </w:r>
          </w:p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По результатам анализа рисков</w:t>
            </w:r>
          </w:p>
        </w:tc>
      </w:tr>
      <w:tr w:rsidR="00555791" w:rsidRPr="004E282D" w:rsidTr="008F4CC3">
        <w:trPr>
          <w:jc w:val="center"/>
        </w:trPr>
        <w:tc>
          <w:tcPr>
            <w:tcW w:w="696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widowControl/>
              <w:shd w:val="clear" w:color="auto" w:fill="FFFFFF"/>
              <w:spacing w:after="60" w:line="294" w:lineRule="atLeast"/>
              <w:jc w:val="left"/>
              <w:rPr>
                <w:color w:val="222222"/>
                <w:sz w:val="24"/>
                <w:szCs w:val="24"/>
                <w:lang w:val="ru-RU"/>
              </w:rPr>
            </w:pPr>
            <w:r w:rsidRPr="004E282D">
              <w:rPr>
                <w:color w:val="222222"/>
                <w:sz w:val="24"/>
                <w:szCs w:val="24"/>
                <w:lang w:val="ru-RU"/>
              </w:rPr>
              <w:t>разделение функций:                   - разделение на части сложных задач и процесса принятия решений;                        - избегание концентрации полномочий у одного лица.</w:t>
            </w:r>
          </w:p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По результатам анализа рисков</w:t>
            </w:r>
          </w:p>
        </w:tc>
      </w:tr>
      <w:tr w:rsidR="00555791" w:rsidRPr="004E282D" w:rsidTr="008F4CC3">
        <w:trPr>
          <w:jc w:val="center"/>
        </w:trPr>
        <w:tc>
          <w:tcPr>
            <w:tcW w:w="696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стандартизация повторяющихся работ и процедур</w:t>
            </w:r>
          </w:p>
        </w:tc>
        <w:tc>
          <w:tcPr>
            <w:tcW w:w="3028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555791" w:rsidRPr="004E282D" w:rsidRDefault="00555791" w:rsidP="00B23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91" w:rsidRPr="004E282D" w:rsidTr="008F4CC3">
        <w:trPr>
          <w:jc w:val="center"/>
        </w:trPr>
        <w:tc>
          <w:tcPr>
            <w:tcW w:w="696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внешние и внутренние проверки документов и счетов силами руководства организации</w:t>
            </w:r>
          </w:p>
        </w:tc>
        <w:tc>
          <w:tcPr>
            <w:tcW w:w="3028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55791" w:rsidRPr="004E282D" w:rsidRDefault="00555791" w:rsidP="006650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директора:</w:t>
            </w:r>
          </w:p>
          <w:p w:rsidR="00555791" w:rsidRPr="004E282D" w:rsidRDefault="00555791" w:rsidP="006650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УТЗ</w:t>
            </w:r>
          </w:p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ФЭУ</w:t>
            </w:r>
          </w:p>
          <w:p w:rsidR="00555791" w:rsidRPr="004E282D" w:rsidRDefault="00B26F9C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</w:p>
        </w:tc>
        <w:tc>
          <w:tcPr>
            <w:tcW w:w="1921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555791" w:rsidRPr="004E282D" w:rsidTr="008F4CC3">
        <w:trPr>
          <w:jc w:val="center"/>
        </w:trPr>
        <w:tc>
          <w:tcPr>
            <w:tcW w:w="696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394" w:type="dxa"/>
          </w:tcPr>
          <w:p w:rsidR="00555791" w:rsidRPr="004E282D" w:rsidRDefault="00555791" w:rsidP="006650C0">
            <w:pPr>
              <w:widowControl/>
              <w:shd w:val="clear" w:color="auto" w:fill="FFFFFF"/>
              <w:spacing w:after="60" w:line="294" w:lineRule="atLeast"/>
              <w:jc w:val="left"/>
              <w:rPr>
                <w:color w:val="222222"/>
                <w:sz w:val="24"/>
                <w:szCs w:val="24"/>
                <w:lang w:val="ru-RU"/>
              </w:rPr>
            </w:pPr>
            <w:r w:rsidRPr="004E282D">
              <w:rPr>
                <w:color w:val="222222"/>
                <w:sz w:val="24"/>
                <w:szCs w:val="24"/>
                <w:lang w:val="ru-RU"/>
              </w:rPr>
              <w:t>- поощрение выявления коррупции;                                    - разработка системы специализированных показателей.</w:t>
            </w:r>
          </w:p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55791" w:rsidRPr="004E282D" w:rsidRDefault="00B26F9C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экономической безопасности</w:t>
            </w:r>
          </w:p>
        </w:tc>
        <w:tc>
          <w:tcPr>
            <w:tcW w:w="1921" w:type="dxa"/>
            <w:vAlign w:val="center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91" w:rsidRPr="004E282D" w:rsidRDefault="00555791" w:rsidP="00E03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до 01.12.20</w:t>
            </w:r>
            <w:r w:rsidR="00E03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55791" w:rsidRPr="004E282D" w:rsidTr="008F4CC3">
        <w:trPr>
          <w:jc w:val="center"/>
        </w:trPr>
        <w:tc>
          <w:tcPr>
            <w:tcW w:w="696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55791" w:rsidRPr="004E282D" w:rsidRDefault="00555791" w:rsidP="00665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791" w:rsidRPr="004E282D" w:rsidRDefault="00555791" w:rsidP="005557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5791" w:rsidRPr="004E282D" w:rsidRDefault="00555791" w:rsidP="005557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5791" w:rsidRPr="004E282D" w:rsidRDefault="00555791" w:rsidP="005557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5791" w:rsidRPr="004E282D" w:rsidRDefault="00555791" w:rsidP="005557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5791" w:rsidRPr="004E282D" w:rsidRDefault="00555791" w:rsidP="005557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6A19" w:rsidRPr="004B69A2" w:rsidRDefault="00286A19" w:rsidP="004B69A2">
      <w:pPr>
        <w:pStyle w:val="a3"/>
        <w:rPr>
          <w:rFonts w:ascii="Arial" w:hAnsi="Arial" w:cs="Arial"/>
          <w:sz w:val="24"/>
        </w:rPr>
      </w:pPr>
    </w:p>
    <w:sectPr w:rsidR="00286A19" w:rsidRPr="004B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325E"/>
    <w:multiLevelType w:val="multilevel"/>
    <w:tmpl w:val="7526C72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" w15:restartNumberingAfterBreak="0">
    <w:nsid w:val="2764729C"/>
    <w:multiLevelType w:val="multilevel"/>
    <w:tmpl w:val="47FE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07616"/>
    <w:multiLevelType w:val="hybridMultilevel"/>
    <w:tmpl w:val="C37C037A"/>
    <w:lvl w:ilvl="0" w:tplc="83B88DC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B0126D3"/>
    <w:multiLevelType w:val="hybridMultilevel"/>
    <w:tmpl w:val="FD7ABF04"/>
    <w:lvl w:ilvl="0" w:tplc="35822BF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CFD429B"/>
    <w:multiLevelType w:val="hybridMultilevel"/>
    <w:tmpl w:val="4438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6A"/>
    <w:rsid w:val="00002FD5"/>
    <w:rsid w:val="00003EF3"/>
    <w:rsid w:val="00032BEC"/>
    <w:rsid w:val="00073435"/>
    <w:rsid w:val="001352C3"/>
    <w:rsid w:val="001B50BD"/>
    <w:rsid w:val="001F59B6"/>
    <w:rsid w:val="00286A19"/>
    <w:rsid w:val="00350D19"/>
    <w:rsid w:val="0036450A"/>
    <w:rsid w:val="003F2DDE"/>
    <w:rsid w:val="004647C3"/>
    <w:rsid w:val="00480D7B"/>
    <w:rsid w:val="004B21E2"/>
    <w:rsid w:val="004B69A2"/>
    <w:rsid w:val="004E282D"/>
    <w:rsid w:val="00522B24"/>
    <w:rsid w:val="0054520E"/>
    <w:rsid w:val="00555791"/>
    <w:rsid w:val="00602F89"/>
    <w:rsid w:val="00663817"/>
    <w:rsid w:val="006A1E38"/>
    <w:rsid w:val="006D73EE"/>
    <w:rsid w:val="0077729B"/>
    <w:rsid w:val="008371DA"/>
    <w:rsid w:val="0086688C"/>
    <w:rsid w:val="008F4CC3"/>
    <w:rsid w:val="0090093A"/>
    <w:rsid w:val="0091175A"/>
    <w:rsid w:val="00937D73"/>
    <w:rsid w:val="00A11A69"/>
    <w:rsid w:val="00B23B85"/>
    <w:rsid w:val="00B26F9C"/>
    <w:rsid w:val="00BE6437"/>
    <w:rsid w:val="00C17F68"/>
    <w:rsid w:val="00C2119D"/>
    <w:rsid w:val="00C302CA"/>
    <w:rsid w:val="00C71D72"/>
    <w:rsid w:val="00DA49C7"/>
    <w:rsid w:val="00E03149"/>
    <w:rsid w:val="00E2426A"/>
    <w:rsid w:val="00E35554"/>
    <w:rsid w:val="00F6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728F0-C29E-4DE5-AA9E-DCAFED1B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9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57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791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styleId="a6">
    <w:name w:val="Normal (Web)"/>
    <w:basedOn w:val="a"/>
    <w:uiPriority w:val="99"/>
    <w:semiHidden/>
    <w:unhideWhenUsed/>
    <w:rsid w:val="00002FD5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0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kr27.ru/&#1087;&#1083;&#1072;&#1085;%20&#1084;&#1077;&#1088;&#1086;&#1087;&#1088;&#1080;&#1103;&#1090;&#1080;&#1081;%20&#1087;&#1086;%20&#1087;&#1088;&#1077;&#1076;&#1091;&#1087;&#1088;&#1077;&#1078;&#1076;&#1077;&#1085;&#1080;&#1102;%20&#1082;&#1086;&#1088;&#1088;&#1091;&#1087;&#1094;&#1080;&#1080;.pdf" TargetMode="External"/><Relationship Id="rId5" Type="http://schemas.openxmlformats.org/officeDocument/2006/relationships/hyperlink" Target="http://fkr27.ru/&#1087;&#1083;&#1072;&#1085;%20&#1084;&#1077;&#1088;&#1086;&#1087;&#1088;&#1080;&#1103;&#1090;&#1080;&#1081;%20&#1087;&#1086;%20&#1087;&#1088;&#1077;&#1076;&#1091;&#1087;&#1088;&#1077;&#1078;&#1076;&#1077;&#1085;&#1080;&#1102;%20&#1082;&#1086;&#1088;&#1088;&#1091;&#1087;&#1094;&#1080;&#1080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 Сегрей Григорьевич</dc:creator>
  <cp:keywords/>
  <dc:description/>
  <cp:lastModifiedBy>Логвин Сегрей Григорьевич</cp:lastModifiedBy>
  <cp:revision>31</cp:revision>
  <cp:lastPrinted>2019-07-07T23:57:00Z</cp:lastPrinted>
  <dcterms:created xsi:type="dcterms:W3CDTF">2016-10-09T22:58:00Z</dcterms:created>
  <dcterms:modified xsi:type="dcterms:W3CDTF">2021-09-20T01:10:00Z</dcterms:modified>
</cp:coreProperties>
</file>